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AA" w:rsidRDefault="000367AA" w:rsidP="005209B7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bookmarkStart w:id="0" w:name="_GoBack"/>
    </w:p>
    <w:p w:rsidR="005209B7" w:rsidRPr="003015B6" w:rsidRDefault="0095781B" w:rsidP="005209B7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3015B6">
        <w:rPr>
          <w:rFonts w:ascii="Times New Roman" w:hAnsi="Times New Roman" w:cs="Times New Roman"/>
          <w:b/>
          <w:bCs/>
          <w:color w:val="C00000"/>
          <w:sz w:val="36"/>
          <w:szCs w:val="36"/>
        </w:rPr>
        <w:t>Причины обращения к медиации</w:t>
      </w:r>
    </w:p>
    <w:bookmarkEnd w:id="0"/>
    <w:p w:rsidR="000367AA" w:rsidRPr="000367AA" w:rsidRDefault="000367AA" w:rsidP="005209B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sz w:val="26"/>
          <w:szCs w:val="26"/>
        </w:rPr>
        <w:t>Причина 1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 xml:space="preserve">Медиация – это возможность быстро найти выход из конфликта, не потеряв лицо. 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367AA">
        <w:rPr>
          <w:rFonts w:ascii="Times New Roman" w:hAnsi="Times New Roman" w:cs="Times New Roman"/>
          <w:b/>
          <w:sz w:val="26"/>
          <w:szCs w:val="26"/>
        </w:rPr>
        <w:t>Причина 2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 xml:space="preserve">Медиация – это возможность влиять на решение значимых вопросов и держать собственную судьбу в своих руках. 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367AA">
        <w:rPr>
          <w:rFonts w:ascii="Times New Roman" w:hAnsi="Times New Roman" w:cs="Times New Roman"/>
          <w:b/>
          <w:sz w:val="26"/>
          <w:szCs w:val="26"/>
        </w:rPr>
        <w:t>Причина 3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Медиация - это возможность установить мир и пос</w:t>
      </w:r>
      <w:r w:rsidR="005209B7" w:rsidRPr="000367AA">
        <w:rPr>
          <w:rFonts w:ascii="Times New Roman" w:hAnsi="Times New Roman" w:cs="Times New Roman"/>
          <w:sz w:val="26"/>
          <w:szCs w:val="26"/>
        </w:rPr>
        <w:t xml:space="preserve">троить основу для долгосрочного </w:t>
      </w:r>
      <w:r w:rsidRPr="000367AA">
        <w:rPr>
          <w:rFonts w:ascii="Times New Roman" w:hAnsi="Times New Roman" w:cs="Times New Roman"/>
          <w:sz w:val="26"/>
          <w:szCs w:val="26"/>
        </w:rPr>
        <w:t xml:space="preserve">сотрудничества. 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367AA">
        <w:rPr>
          <w:rFonts w:ascii="Times New Roman" w:hAnsi="Times New Roman" w:cs="Times New Roman"/>
          <w:b/>
          <w:sz w:val="26"/>
          <w:szCs w:val="26"/>
        </w:rPr>
        <w:t>Причина 4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 xml:space="preserve">Медиация – это возможность извлекать пользу из сложных ситуаций и учиться на ошибках, приобретая неоценимый жизненный опыт. </w:t>
      </w:r>
    </w:p>
    <w:p w:rsidR="0095781B" w:rsidRPr="000367AA" w:rsidRDefault="0095781B" w:rsidP="0095781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>Что делает профессиональный медиатор?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Оценивает конфликт, разбивая его на отдельные проблемы и выявляет реальные интересы сторон.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 xml:space="preserve">Организует процесс переговоров. 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 xml:space="preserve">Создает комфортную, доверительную обстановку. 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Умеет быть активным слушателем, отделять содержательные моменты конфликта от эмоций сторон и дает сторонам конструктивную обратную связь.</w:t>
      </w:r>
    </w:p>
    <w:p w:rsidR="003B2E60" w:rsidRPr="000367AA" w:rsidRDefault="0095781B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О</w:t>
      </w:r>
      <w:r w:rsidR="0013441E" w:rsidRPr="000367AA">
        <w:rPr>
          <w:rFonts w:ascii="Times New Roman" w:hAnsi="Times New Roman" w:cs="Times New Roman"/>
          <w:sz w:val="26"/>
          <w:szCs w:val="26"/>
        </w:rPr>
        <w:t xml:space="preserve">стается нейтральным, беспристрастным и непредвзятым на протяжении всего процесса переговоров. 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 xml:space="preserve">Поддерживает стороны в высказывании своих точек зрения и видении существа дела. 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 xml:space="preserve">Обеспечивает равное участие и возможности сторон в процедуре медиации. 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 xml:space="preserve">Содействует сторонам в поиске креативных решений по спору. 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Помогает сторонам в формулировани</w:t>
      </w:r>
      <w:r w:rsidR="0095781B" w:rsidRPr="000367AA">
        <w:rPr>
          <w:rFonts w:ascii="Times New Roman" w:hAnsi="Times New Roman" w:cs="Times New Roman"/>
          <w:sz w:val="26"/>
          <w:szCs w:val="26"/>
        </w:rPr>
        <w:t>и окончательных договоренностей</w:t>
      </w:r>
      <w:r w:rsidRPr="000367AA">
        <w:rPr>
          <w:rFonts w:ascii="Times New Roman" w:hAnsi="Times New Roman" w:cs="Times New Roman"/>
          <w:sz w:val="26"/>
          <w:szCs w:val="26"/>
        </w:rPr>
        <w:t>.</w:t>
      </w:r>
    </w:p>
    <w:p w:rsidR="0095781B" w:rsidRPr="000367AA" w:rsidRDefault="0095781B" w:rsidP="0095781B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>Задачи профессионального медиатора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Помочь сторонам, вовлеченным в спор, осознать силу их собственного влияния на ситуацию и перспективы ее развития в процедуре медиации.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 xml:space="preserve">Помочь сторонам осознать собственные интересы, являющиеся движущими силами конфликта. 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 xml:space="preserve">Помочь сторонам в понимании интересов друг друга. 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 xml:space="preserve">Создать условия для выявления истинных причин конфликта (что необходимо для выработки жизнеспособного реалистичного решения). 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 xml:space="preserve">Поддерживать стороны в выработке взаимоудовлетворяющего, жизнеспособного, реалистичного и исполняемого решения. </w:t>
      </w:r>
    </w:p>
    <w:p w:rsidR="0095781B" w:rsidRPr="000367AA" w:rsidRDefault="0095781B" w:rsidP="0095781B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>Чего НЕ делает профессиональный медиатор?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 xml:space="preserve">НЕ выносит решения по спору. 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НЕ выясняет, кто прав, кто виноват.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НЕ оказывает давления на участников конфликта. 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НЕ навязывает сторонам своего мнения по поводу путей разрешения конфликта.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НЕ раскрывает информацию, полученную во время процедуры медиации.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НЕ оказывает сторонам психологическую помощь.</w:t>
      </w:r>
    </w:p>
    <w:p w:rsidR="0095781B" w:rsidRPr="000367AA" w:rsidRDefault="0095781B" w:rsidP="005209B7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>МЕДИАЦИЯ В СИСТЕМЕ ОБРАЗОВАНИЯ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 xml:space="preserve">В Европе и Америке применение медиации в образовательном пространстве практикуется уже более двух десятилетий. А в Германии представление о ценности медиации столь высоко, что выпускники некоторых школ вместе с аттестатом могут получить «диплом медиатора», сулящий им в будущем вполне определенные карьерные преференции. Такой диплом – </w:t>
      </w:r>
      <w:r w:rsidR="000367AA" w:rsidRPr="000367AA">
        <w:rPr>
          <w:rFonts w:ascii="Times New Roman" w:hAnsi="Times New Roman" w:cs="Times New Roman"/>
          <w:bCs/>
          <w:sz w:val="26"/>
          <w:szCs w:val="26"/>
        </w:rPr>
        <w:t>сигнал работодателю, что</w:t>
      </w:r>
      <w:r w:rsidRPr="000367AA">
        <w:rPr>
          <w:rFonts w:ascii="Times New Roman" w:hAnsi="Times New Roman" w:cs="Times New Roman"/>
          <w:bCs/>
          <w:sz w:val="26"/>
          <w:szCs w:val="26"/>
        </w:rPr>
        <w:t xml:space="preserve"> перед ним человек, имеющий целый набор особых навыков социальной коммуникации – «конфликтной компетентности», а потому стоящий на голову выше других претендентов на должность.</w:t>
      </w:r>
    </w:p>
    <w:p w:rsidR="0095781B" w:rsidRPr="000367AA" w:rsidRDefault="0095781B" w:rsidP="0095781B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>Правовая основа организации служб медиации в образовательных организациях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Указ Президента РФ №761 от 01 июня 2012 года «О Национальной стратегии действий в интересах детей на 2012 - 2017 годы»;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 xml:space="preserve">Федеральный закон от 29 декабря 2012 г. № 273-ФЗ «Об образовании в Российской Федерации»; 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Стандарты восстановительной медиации, утвержденные Всероссийской ассоциацией восстановительной медиации в 2009 году. Документ носит рекомендательный характер и является основой для работы в школьных службах примирения в рамках восстановительного подхода;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 xml:space="preserve">ФГОС, утвержденный приказом № </w:t>
      </w:r>
      <w:r w:rsidR="000367AA" w:rsidRPr="000367AA">
        <w:rPr>
          <w:rFonts w:ascii="Times New Roman" w:hAnsi="Times New Roman" w:cs="Times New Roman"/>
          <w:bCs/>
          <w:sz w:val="26"/>
          <w:szCs w:val="26"/>
        </w:rPr>
        <w:t>1897 министерства</w:t>
      </w:r>
      <w:r w:rsidRPr="000367AA">
        <w:rPr>
          <w:rFonts w:ascii="Times New Roman" w:hAnsi="Times New Roman" w:cs="Times New Roman"/>
          <w:bCs/>
          <w:sz w:val="26"/>
          <w:szCs w:val="26"/>
        </w:rPr>
        <w:t xml:space="preserve"> образования и науки РФ от 17 декабря 2010 г.;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Гражданский кодекс Российской Федерации;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Конвенция о правах ребенка;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Конституция Российской Федерации;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Семейный кодекс Российской Федерации;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Федеральный закон от 24 июля 1998 г. № 124-ФЗ «Об ос</w:t>
      </w:r>
      <w:r w:rsidR="005209B7" w:rsidRPr="000367AA">
        <w:rPr>
          <w:rFonts w:ascii="Times New Roman" w:hAnsi="Times New Roman" w:cs="Times New Roman"/>
          <w:bCs/>
          <w:sz w:val="26"/>
          <w:szCs w:val="26"/>
        </w:rPr>
        <w:t xml:space="preserve">новных гарантиях прав ребенка </w:t>
      </w:r>
      <w:r w:rsidRPr="000367AA">
        <w:rPr>
          <w:rFonts w:ascii="Times New Roman" w:hAnsi="Times New Roman" w:cs="Times New Roman"/>
          <w:bCs/>
          <w:sz w:val="26"/>
          <w:szCs w:val="26"/>
        </w:rPr>
        <w:t>Российской Федерации»;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Конвенции о защите прав детей и сотрудничестве, заключенные в г. Гааге, 1980, 1996, 2007 годов;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Федеральный закон от 27 июля 2010 г. № 193-ФЗ «Об альтернативной процедуре урегулирования споров с участием посредника (процедуре медиации)».</w:t>
      </w:r>
    </w:p>
    <w:p w:rsidR="0095781B" w:rsidRPr="000367AA" w:rsidRDefault="0095781B" w:rsidP="0095781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>Служба примирения образовательной организации</w:t>
      </w:r>
    </w:p>
    <w:p w:rsidR="0095781B" w:rsidRPr="000367AA" w:rsidRDefault="0095781B" w:rsidP="0095781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 xml:space="preserve">Служба примирения - структура, создаваемая в образовательном учреждении специально для обеспечения ее </w:t>
      </w:r>
      <w:r w:rsidRPr="000367AA">
        <w:rPr>
          <w:rFonts w:ascii="Times New Roman" w:hAnsi="Times New Roman" w:cs="Times New Roman"/>
          <w:bCs/>
          <w:sz w:val="26"/>
          <w:szCs w:val="26"/>
          <w:u w:val="single"/>
        </w:rPr>
        <w:t>ресурсом разрешения конфликтных ситуаций</w:t>
      </w:r>
      <w:r w:rsidRPr="000367AA">
        <w:rPr>
          <w:rFonts w:ascii="Times New Roman" w:hAnsi="Times New Roman" w:cs="Times New Roman"/>
          <w:bCs/>
          <w:sz w:val="26"/>
          <w:szCs w:val="26"/>
        </w:rPr>
        <w:t xml:space="preserve"> внутри учреждения и силами самого учреждения. </w:t>
      </w:r>
    </w:p>
    <w:p w:rsidR="003B2E60" w:rsidRPr="000367AA" w:rsidRDefault="0013441E" w:rsidP="0095781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 xml:space="preserve">Глобальная задача службы - сделать так, чтобы максимальное число конфликтов разрешалось восстановительным способом. </w:t>
      </w:r>
    </w:p>
    <w:p w:rsidR="003B2E60" w:rsidRPr="000367AA" w:rsidRDefault="0013441E" w:rsidP="0095781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lastRenderedPageBreak/>
        <w:t>Создание Службы примирения позволяет разрешать не только обычные, случающиеся ежедневно конфликты, но сложные ситуации, затяжные конфликтные ситуации.</w:t>
      </w:r>
    </w:p>
    <w:p w:rsidR="0095781B" w:rsidRPr="000367AA" w:rsidRDefault="0095781B" w:rsidP="0095781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>Понятие восстановительной медиации</w:t>
      </w:r>
    </w:p>
    <w:p w:rsidR="003B2E60" w:rsidRPr="000367AA" w:rsidRDefault="0013441E" w:rsidP="005209B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 xml:space="preserve">«Под медиацией обычно понимается процесс, в рамках которого участники с помощью беспристрастной третьей стороны (медиатора) сами разрешают конфликт. </w:t>
      </w:r>
    </w:p>
    <w:p w:rsidR="005209B7" w:rsidRPr="000367AA" w:rsidRDefault="005209B7" w:rsidP="005209B7">
      <w:pPr>
        <w:tabs>
          <w:tab w:val="center" w:pos="4677"/>
          <w:tab w:val="left" w:pos="736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367AA">
        <w:rPr>
          <w:rFonts w:ascii="Times New Roman" w:hAnsi="Times New Roman" w:cs="Times New Roman"/>
          <w:b/>
          <w:sz w:val="26"/>
          <w:szCs w:val="26"/>
        </w:rPr>
        <w:tab/>
        <w:t>Понятие восстановительной медиации</w:t>
      </w:r>
      <w:r w:rsidRPr="000367AA">
        <w:rPr>
          <w:rFonts w:ascii="Times New Roman" w:hAnsi="Times New Roman" w:cs="Times New Roman"/>
          <w:b/>
          <w:sz w:val="26"/>
          <w:szCs w:val="26"/>
        </w:rPr>
        <w:tab/>
      </w:r>
    </w:p>
    <w:p w:rsidR="003B2E60" w:rsidRPr="000367AA" w:rsidRDefault="0013441E" w:rsidP="005209B7">
      <w:pPr>
        <w:tabs>
          <w:tab w:val="center" w:pos="4677"/>
          <w:tab w:val="left" w:pos="736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 xml:space="preserve">Восстановительная медиация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– о заглаживании причиненного вреда), возникших в результате конфликтных или криминальных ситуаций. </w:t>
      </w:r>
    </w:p>
    <w:p w:rsidR="003B2E60" w:rsidRPr="000367AA" w:rsidRDefault="0013441E" w:rsidP="005209B7">
      <w:pPr>
        <w:tabs>
          <w:tab w:val="center" w:pos="4677"/>
          <w:tab w:val="left" w:pos="736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«В ходе восстановительной медиации важно, чтобы стороны имели возможность освободиться от негативных состояний и обрести ресурс для совместного поиска выхода из ситуации»</w:t>
      </w:r>
    </w:p>
    <w:p w:rsidR="005209B7" w:rsidRPr="000367AA" w:rsidRDefault="005209B7" w:rsidP="005209B7">
      <w:pPr>
        <w:tabs>
          <w:tab w:val="center" w:pos="4677"/>
          <w:tab w:val="left" w:pos="7365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 xml:space="preserve">Важнейшими в восстановительном подходе </w:t>
      </w:r>
      <w:r w:rsidRPr="000367AA">
        <w:rPr>
          <w:rFonts w:ascii="Times New Roman" w:hAnsi="Times New Roman" w:cs="Times New Roman"/>
          <w:b/>
          <w:bCs/>
          <w:sz w:val="26"/>
          <w:szCs w:val="26"/>
        </w:rPr>
        <w:br/>
        <w:t xml:space="preserve">являются понятия вреда (в том числе </w:t>
      </w:r>
      <w:r w:rsidRPr="000367A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обиды) </w:t>
      </w:r>
      <w:r w:rsidRPr="000367AA">
        <w:rPr>
          <w:rFonts w:ascii="Times New Roman" w:hAnsi="Times New Roman" w:cs="Times New Roman"/>
          <w:b/>
          <w:bCs/>
          <w:sz w:val="26"/>
          <w:szCs w:val="26"/>
        </w:rPr>
        <w:t>и ответственности.</w:t>
      </w:r>
    </w:p>
    <w:p w:rsidR="003B2E60" w:rsidRPr="000367AA" w:rsidRDefault="0013441E" w:rsidP="005209B7">
      <w:pPr>
        <w:tabs>
          <w:tab w:val="center" w:pos="4677"/>
          <w:tab w:val="left" w:pos="736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 xml:space="preserve">Вред в восстановительном подходе - это деяние одного человека по отношению к другому, в результате которого был причинен ущерб, что-либо было нарушено или разрушено (в том числе отношения) и воспринимается другим как несправедливость. </w:t>
      </w:r>
    </w:p>
    <w:p w:rsidR="003B2E60" w:rsidRPr="000367AA" w:rsidRDefault="0013441E" w:rsidP="005209B7">
      <w:pPr>
        <w:tabs>
          <w:tab w:val="center" w:pos="4677"/>
          <w:tab w:val="left" w:pos="736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 xml:space="preserve">Причинение вреда ведет к появлению негативных последствий для пострадавшего: материальных, физических, вред в форме разрушившихся отношений и т.д. 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 xml:space="preserve">Вред - понятие субъективное, определяется пострадавшим (жертвой). Потому исправление причиненного жертве вреда в восстановительном подходе не является наказанием для человека, причинившего вред, оно является восстановлением справедливости и мира в сообществе. 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Ответственность в восстановительном подходе понимается как обязательство по заглаживанию вреда, то есть исправление негативных последствий случившегося для затронутых ситуацией людей.</w:t>
      </w:r>
    </w:p>
    <w:p w:rsidR="0095781B" w:rsidRPr="000367AA" w:rsidRDefault="00340FC3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 xml:space="preserve">При заглаживании вреда большое значение имеют раскаяние и прощение. Таким образом, понятие справедливости в восстановительном подходе связано с </w:t>
      </w:r>
      <w:r w:rsidRPr="000367AA">
        <w:rPr>
          <w:rFonts w:ascii="Times New Roman" w:hAnsi="Times New Roman" w:cs="Times New Roman"/>
          <w:bCs/>
          <w:i/>
          <w:iCs/>
          <w:sz w:val="26"/>
          <w:szCs w:val="26"/>
        </w:rPr>
        <w:t>заглаживанием</w:t>
      </w:r>
      <w:r w:rsidRPr="000367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67AA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причиненного вреда, </w:t>
      </w:r>
      <w:r w:rsidRPr="000367AA">
        <w:rPr>
          <w:rFonts w:ascii="Times New Roman" w:hAnsi="Times New Roman" w:cs="Times New Roman"/>
          <w:bCs/>
          <w:sz w:val="26"/>
          <w:szCs w:val="26"/>
        </w:rPr>
        <w:t xml:space="preserve">и в этом его отличие от принятых в уголовном правосудии представлений о справедливости как </w:t>
      </w:r>
      <w:r w:rsidRPr="000367AA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наказании </w:t>
      </w:r>
      <w:r w:rsidRPr="000367AA">
        <w:rPr>
          <w:rFonts w:ascii="Times New Roman" w:hAnsi="Times New Roman" w:cs="Times New Roman"/>
          <w:bCs/>
          <w:sz w:val="26"/>
          <w:szCs w:val="26"/>
        </w:rPr>
        <w:t>нарушителя.</w:t>
      </w:r>
    </w:p>
    <w:p w:rsidR="00340FC3" w:rsidRPr="000367AA" w:rsidRDefault="00340FC3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 xml:space="preserve">При заглаживании вреда большое значение имеют раскаяние и прощение. Таким образом, понятие справедливости в восстановительном подходе связано с </w:t>
      </w:r>
      <w:r w:rsidRPr="000367AA">
        <w:rPr>
          <w:rFonts w:ascii="Times New Roman" w:hAnsi="Times New Roman" w:cs="Times New Roman"/>
          <w:bCs/>
          <w:i/>
          <w:iCs/>
          <w:sz w:val="26"/>
          <w:szCs w:val="26"/>
        </w:rPr>
        <w:t>заглаживанием</w:t>
      </w:r>
      <w:r w:rsidRPr="000367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67AA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причиненного вреда, </w:t>
      </w:r>
      <w:r w:rsidRPr="000367AA">
        <w:rPr>
          <w:rFonts w:ascii="Times New Roman" w:hAnsi="Times New Roman" w:cs="Times New Roman"/>
          <w:bCs/>
          <w:sz w:val="26"/>
          <w:szCs w:val="26"/>
        </w:rPr>
        <w:t xml:space="preserve">и в этом его отличие от принятых в уголовном правосудии представлений о справедливости как </w:t>
      </w:r>
      <w:r w:rsidRPr="000367AA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наказании </w:t>
      </w:r>
      <w:r w:rsidRPr="000367AA">
        <w:rPr>
          <w:rFonts w:ascii="Times New Roman" w:hAnsi="Times New Roman" w:cs="Times New Roman"/>
          <w:bCs/>
          <w:sz w:val="26"/>
          <w:szCs w:val="26"/>
        </w:rPr>
        <w:t>нарушителя.</w:t>
      </w:r>
    </w:p>
    <w:p w:rsidR="000367AA" w:rsidRDefault="000367AA" w:rsidP="00340FC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67AA" w:rsidRDefault="000367AA" w:rsidP="00340FC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67AA" w:rsidRDefault="000367AA" w:rsidP="00340FC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40FC3" w:rsidRPr="000367AA" w:rsidRDefault="000367AA" w:rsidP="00340FC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lastRenderedPageBreak/>
        <w:t>Деятельность службы</w:t>
      </w:r>
      <w:r w:rsidR="00340FC3" w:rsidRPr="000367AA">
        <w:rPr>
          <w:rFonts w:ascii="Times New Roman" w:hAnsi="Times New Roman" w:cs="Times New Roman"/>
          <w:b/>
          <w:bCs/>
          <w:sz w:val="26"/>
          <w:szCs w:val="26"/>
        </w:rPr>
        <w:t xml:space="preserve"> примирения в системе образования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 xml:space="preserve">Программы восстановительной медиации могут осуществляться в службах примирения. Службы примирения при исполнении своих функций должны быть независимыми и самостоятельными. 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 xml:space="preserve">Деятельность служб примирения должна получить официальный статус в рамках структур, в которых она создается. </w:t>
      </w:r>
    </w:p>
    <w:p w:rsidR="00340FC3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Медиаторы, участники и ведущие примирительных программ руководители служб и кураторы должны пройти специальную подготовку.</w:t>
      </w:r>
    </w:p>
    <w:p w:rsidR="00340FC3" w:rsidRPr="000367AA" w:rsidRDefault="000367AA" w:rsidP="00340FC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>Деятельность службы</w:t>
      </w:r>
      <w:r w:rsidR="00340FC3" w:rsidRPr="000367AA">
        <w:rPr>
          <w:rFonts w:ascii="Times New Roman" w:hAnsi="Times New Roman" w:cs="Times New Roman"/>
          <w:b/>
          <w:bCs/>
          <w:sz w:val="26"/>
          <w:szCs w:val="26"/>
        </w:rPr>
        <w:t xml:space="preserve"> примирения в системе образования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>Служба примирения использует разные программы: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Восстановительная медиация;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Круги сообществ;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Конференция образовательной организации;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Семейная конференция;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Круги заботы;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Примирительные встречи;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Просветительская деятельность (стенгазета, буклеты, форумы и т.п.);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Семинары-тренинги по коммуникациям.</w:t>
      </w:r>
    </w:p>
    <w:p w:rsidR="00340FC3" w:rsidRPr="000367AA" w:rsidRDefault="00340FC3" w:rsidP="00340FC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>Требования к медиаторам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Медиатор должен обязательно пройти обучение медиации.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Он должен знать этапы медиации и процедуру.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Выделять 4 стадии развития реакций обидчика на конфликт (отрицание, угрызения совести, раскаяние, желание попросить прощения) и не назначать совместную встречу с пострадавшим от конфликта на первых двух стадиях.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Выделять стадии развития реакций пострадавших от конфликта. Понимать при каких конфликтах процесс медиации неуместен (знать теорию посттравматических стрессовых расстройств).</w:t>
      </w:r>
    </w:p>
    <w:p w:rsidR="003B2E60" w:rsidRPr="000367AA" w:rsidRDefault="00340FC3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З</w:t>
      </w:r>
      <w:r w:rsidR="0013441E" w:rsidRPr="000367AA">
        <w:rPr>
          <w:rFonts w:ascii="Times New Roman" w:hAnsi="Times New Roman" w:cs="Times New Roman"/>
          <w:bCs/>
          <w:sz w:val="26"/>
          <w:szCs w:val="26"/>
        </w:rPr>
        <w:t>нать виды конфликтов и особенности поведения людей в разных конфликтах.</w:t>
      </w:r>
    </w:p>
    <w:p w:rsidR="003B2E60" w:rsidRPr="000367AA" w:rsidRDefault="0013441E" w:rsidP="00340FC3">
      <w:pPr>
        <w:tabs>
          <w:tab w:val="left" w:pos="6690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Медиатор должен уметь работать с сильными чувствами.</w:t>
      </w:r>
      <w:r w:rsidR="00340FC3" w:rsidRPr="000367AA">
        <w:rPr>
          <w:rFonts w:ascii="Times New Roman" w:hAnsi="Times New Roman" w:cs="Times New Roman"/>
          <w:bCs/>
          <w:sz w:val="26"/>
          <w:szCs w:val="26"/>
        </w:rPr>
        <w:tab/>
      </w:r>
    </w:p>
    <w:p w:rsidR="00340FC3" w:rsidRPr="000367AA" w:rsidRDefault="00340FC3" w:rsidP="00340FC3">
      <w:pPr>
        <w:tabs>
          <w:tab w:val="left" w:pos="669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>Принципы создания службы примирения</w:t>
      </w:r>
    </w:p>
    <w:p w:rsidR="003B2E60" w:rsidRPr="000367AA" w:rsidRDefault="0013441E" w:rsidP="00340FC3">
      <w:pPr>
        <w:tabs>
          <w:tab w:val="left" w:pos="66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Выделены следующие принципы создания службы примирения:</w:t>
      </w:r>
    </w:p>
    <w:p w:rsidR="003B2E60" w:rsidRPr="000367AA" w:rsidRDefault="0013441E" w:rsidP="00340FC3">
      <w:pPr>
        <w:tabs>
          <w:tab w:val="left" w:pos="66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добровольность участия в деятельности службы;</w:t>
      </w:r>
    </w:p>
    <w:p w:rsidR="003B2E60" w:rsidRPr="000367AA" w:rsidRDefault="0013441E" w:rsidP="00340FC3">
      <w:pPr>
        <w:tabs>
          <w:tab w:val="left" w:pos="66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внимание к потребностям всех участников образовательного процесса (учеников, учителей, администрации и т.д.);</w:t>
      </w:r>
    </w:p>
    <w:p w:rsidR="003B2E60" w:rsidRPr="000367AA" w:rsidRDefault="0013441E" w:rsidP="00340FC3">
      <w:pPr>
        <w:tabs>
          <w:tab w:val="left" w:pos="66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создание авторитета службы;</w:t>
      </w:r>
    </w:p>
    <w:p w:rsidR="003B2E60" w:rsidRPr="000367AA" w:rsidRDefault="0013441E" w:rsidP="00340FC3">
      <w:pPr>
        <w:tabs>
          <w:tab w:val="left" w:pos="66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 xml:space="preserve">учет групповых процессов </w:t>
      </w:r>
      <w:r w:rsidR="000367AA" w:rsidRPr="000367AA">
        <w:rPr>
          <w:rFonts w:ascii="Times New Roman" w:hAnsi="Times New Roman" w:cs="Times New Roman"/>
          <w:bCs/>
          <w:sz w:val="26"/>
          <w:szCs w:val="26"/>
        </w:rPr>
        <w:t>в группах,</w:t>
      </w:r>
      <w:r w:rsidRPr="000367AA">
        <w:rPr>
          <w:rFonts w:ascii="Times New Roman" w:hAnsi="Times New Roman" w:cs="Times New Roman"/>
          <w:bCs/>
          <w:sz w:val="26"/>
          <w:szCs w:val="26"/>
        </w:rPr>
        <w:t xml:space="preserve"> обучающихся;</w:t>
      </w:r>
    </w:p>
    <w:p w:rsidR="003B2E60" w:rsidRPr="000367AA" w:rsidRDefault="0013441E" w:rsidP="00340FC3">
      <w:pPr>
        <w:tabs>
          <w:tab w:val="left" w:pos="66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наличие подготовки по конфликтологии, медиации участников службы примирения.</w:t>
      </w:r>
    </w:p>
    <w:p w:rsidR="003B2E60" w:rsidRPr="000367AA" w:rsidRDefault="000367AA" w:rsidP="00340FC3">
      <w:pPr>
        <w:tabs>
          <w:tab w:val="left" w:pos="6690"/>
        </w:tabs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В качестве</w:t>
      </w:r>
      <w:r w:rsidR="0013441E" w:rsidRPr="000367AA">
        <w:rPr>
          <w:rFonts w:ascii="Times New Roman" w:hAnsi="Times New Roman" w:cs="Times New Roman"/>
          <w:bCs/>
          <w:sz w:val="26"/>
          <w:szCs w:val="26"/>
        </w:rPr>
        <w:t xml:space="preserve"> основного метода своей работы школьные службы примирения используют восстановительную медиацию, стандарты которой разработаны и утверждены Всероссийской ассоциацией восстановительной медиации.</w:t>
      </w:r>
    </w:p>
    <w:p w:rsidR="000367AA" w:rsidRDefault="000367AA" w:rsidP="00340FC3">
      <w:pPr>
        <w:tabs>
          <w:tab w:val="left" w:pos="669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40FC3" w:rsidRPr="000367AA" w:rsidRDefault="00340FC3" w:rsidP="00340FC3">
      <w:pPr>
        <w:tabs>
          <w:tab w:val="left" w:pos="669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lastRenderedPageBreak/>
        <w:t>Этапы внедрения службы примирения в образовательной организации</w:t>
      </w:r>
    </w:p>
    <w:p w:rsidR="003B2E60" w:rsidRPr="000367AA" w:rsidRDefault="0013441E" w:rsidP="00340FC3">
      <w:pPr>
        <w:tabs>
          <w:tab w:val="left" w:pos="66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Внедрение службы примирения ОО осуществляется в несколько этапов:</w:t>
      </w:r>
    </w:p>
    <w:p w:rsidR="003B2E60" w:rsidRPr="000367AA" w:rsidRDefault="0013441E" w:rsidP="00340FC3">
      <w:pPr>
        <w:tabs>
          <w:tab w:val="left" w:pos="66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первый этап – диагностический (выявление конфликтов, анкетирование педагогов и обучающихся в случае отдельного образовательного учреждения);</w:t>
      </w:r>
    </w:p>
    <w:p w:rsidR="003B2E60" w:rsidRPr="000367AA" w:rsidRDefault="0013441E" w:rsidP="00340FC3">
      <w:pPr>
        <w:tabs>
          <w:tab w:val="left" w:pos="66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второй этап – организационный (формирование группы педагогов, социальных педагогов, психологов, администраторов с целью последующего их обучения). Восстановительная медиация ОО - это серьезная педагогическая программа, требующая слаженной работы педагогов, администрации образовательных учреждений, обучающихся, и, конечно, специалистов: педагогов-медиаторов и тренеров-медиаторов.</w:t>
      </w:r>
    </w:p>
    <w:p w:rsidR="003B2E60" w:rsidRPr="000367AA" w:rsidRDefault="0013441E" w:rsidP="00340FC3">
      <w:pPr>
        <w:tabs>
          <w:tab w:val="left" w:pos="66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 xml:space="preserve"> третий этап – учебно-методический (обучение администраторов, педагогов навыкам ведения переговоров и отбора случаев для процедуры медиации).</w:t>
      </w:r>
    </w:p>
    <w:p w:rsidR="003B2E60" w:rsidRPr="000367AA" w:rsidRDefault="0013441E" w:rsidP="00340FC3">
      <w:pPr>
        <w:tabs>
          <w:tab w:val="left" w:pos="66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 xml:space="preserve"> четвертый этап – инновационный (внедрение медиации в ОО, начало работы службы примирения ОО). Включает в себя период создания нормативно-правовой базы данного учреждения по организации (ознакомление с нормативно-правовыми актами федерального значения, разработка и утверждение положения о работе службы примирения ОО, должностные обязанности ведущих программ примирения, куратора)</w:t>
      </w:r>
    </w:p>
    <w:p w:rsidR="00340FC3" w:rsidRPr="000367AA" w:rsidRDefault="00340FC3" w:rsidP="00340FC3">
      <w:pPr>
        <w:tabs>
          <w:tab w:val="left" w:pos="669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 xml:space="preserve">Основные формы работы службы примирения </w:t>
      </w:r>
    </w:p>
    <w:p w:rsidR="00340FC3" w:rsidRPr="000367AA" w:rsidRDefault="000367AA" w:rsidP="00340FC3">
      <w:pPr>
        <w:tabs>
          <w:tab w:val="left" w:pos="669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>МБОУ «СОШ№6</w:t>
      </w:r>
      <w:r w:rsidR="00340FC3" w:rsidRPr="000367AA">
        <w:rPr>
          <w:rFonts w:ascii="Times New Roman" w:hAnsi="Times New Roman" w:cs="Times New Roman"/>
          <w:b/>
          <w:bCs/>
          <w:sz w:val="26"/>
          <w:szCs w:val="26"/>
        </w:rPr>
        <w:t>» г. Грозного</w:t>
      </w:r>
    </w:p>
    <w:p w:rsidR="003B2E60" w:rsidRPr="000367AA" w:rsidRDefault="0013441E" w:rsidP="00340FC3">
      <w:pPr>
        <w:tabs>
          <w:tab w:val="left" w:pos="66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Программа примирения жертвы и обидчика — встреча по заглаживанию вреда.</w:t>
      </w:r>
    </w:p>
    <w:p w:rsidR="003B2E60" w:rsidRPr="000367AA" w:rsidRDefault="0013441E" w:rsidP="00340FC3">
      <w:pPr>
        <w:tabs>
          <w:tab w:val="left" w:pos="66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Программа примирения в семье — даст возможность сделать шаг членам семьи к осознанию необходимости собственных усилий и изменению стратегий поведения в ситуации.</w:t>
      </w:r>
    </w:p>
    <w:p w:rsidR="003B2E60" w:rsidRPr="000367AA" w:rsidRDefault="0013441E" w:rsidP="00340FC3">
      <w:pPr>
        <w:tabs>
          <w:tab w:val="left" w:pos="669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 xml:space="preserve">Семейная конференция — программа включает в себя совместные действия семьи и ребенка по принятию ответственности за выход из конфликтной ситуации и изменению поведения ребенка. </w:t>
      </w:r>
    </w:p>
    <w:p w:rsidR="00340FC3" w:rsidRPr="000367AA" w:rsidRDefault="00340FC3" w:rsidP="00340FC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 xml:space="preserve">Основные формы работы службы примирения </w:t>
      </w:r>
    </w:p>
    <w:p w:rsidR="00340FC3" w:rsidRPr="000367AA" w:rsidRDefault="000367AA" w:rsidP="00340FC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МБОУ «СОШ№6</w:t>
      </w:r>
      <w:r w:rsidR="00340FC3" w:rsidRPr="000367AA">
        <w:rPr>
          <w:rFonts w:ascii="Times New Roman" w:hAnsi="Times New Roman" w:cs="Times New Roman"/>
          <w:b/>
          <w:bCs/>
          <w:sz w:val="26"/>
          <w:szCs w:val="26"/>
        </w:rPr>
        <w:t>» г. Грозного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Круги заботы — такие «круги» проводятся в случаях, когда фактически разрушена или отсутствует семья.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 xml:space="preserve">Круги сообществ — «главная особенность «круга» — наличие возможности для каждого участника высказать свою точку зрения и быть услышанным другими участниками круга. 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Общественная конференция и конференция образовательной организации— это более массовые программы примирения. Они необходимы тогда, когда ситуация затронула достаточно большое количество участников.</w:t>
      </w:r>
    </w:p>
    <w:p w:rsidR="00340FC3" w:rsidRPr="000367AA" w:rsidRDefault="00340FC3" w:rsidP="00340F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>Обеспечение качества работы ведущего восстановительных программ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1. Оценка качества проведения восстановительных программ осуществляется внутри профессионального сообщества (ассоциации медиаторов) на соответствие деятельности концепции восстановительного подхода и стандартам восстановительной медиации.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lastRenderedPageBreak/>
        <w:t>2. Ведение документации по случаю, составление отчета (с соблюдением требований конфиденциальности).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3. Регулярное прохождение супервизий на соответствие работы стандартам восстановительной медиации.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4. Регулярное повышение квалификации и освоение новых программ.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5. Наличие процедуры обратной связи от участников конфликта, прошедших восстановительную программу.</w:t>
      </w:r>
    </w:p>
    <w:p w:rsidR="00340FC3" w:rsidRPr="000367AA" w:rsidRDefault="00340FC3" w:rsidP="00340FC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>Квалификация куратора (руководителя) службы примирения и ведущего восстановительных программ</w:t>
      </w:r>
    </w:p>
    <w:p w:rsidR="00340FC3" w:rsidRPr="000367AA" w:rsidRDefault="00340FC3" w:rsidP="00340FC3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Куратор (руководитель) службы примирения и ведущие восстановительных</w:t>
      </w:r>
      <w:r w:rsidRPr="000367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367AA">
        <w:rPr>
          <w:rFonts w:ascii="Times New Roman" w:hAnsi="Times New Roman" w:cs="Times New Roman"/>
          <w:sz w:val="26"/>
          <w:szCs w:val="26"/>
        </w:rPr>
        <w:t>программ должны пройти очное обучение у квалифицированных тренеров,</w:t>
      </w:r>
      <w:r w:rsidRPr="000367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367AA">
        <w:rPr>
          <w:rFonts w:ascii="Times New Roman" w:hAnsi="Times New Roman" w:cs="Times New Roman"/>
          <w:sz w:val="26"/>
          <w:szCs w:val="26"/>
        </w:rPr>
        <w:t>имеющих собственную практику проведения медиации и восстановительных</w:t>
      </w:r>
      <w:r w:rsidRPr="000367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367AA">
        <w:rPr>
          <w:rFonts w:ascii="Times New Roman" w:hAnsi="Times New Roman" w:cs="Times New Roman"/>
          <w:sz w:val="26"/>
          <w:szCs w:val="26"/>
        </w:rPr>
        <w:t>программ в образовательной сфере.</w:t>
      </w:r>
    </w:p>
    <w:p w:rsidR="00340FC3" w:rsidRPr="000367AA" w:rsidRDefault="00340FC3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Куратор (руководитель) службы примирения и ведущие восстановительных программ должны проходить супервизию их работы со случаем в профессиональном сообществе.</w:t>
      </w:r>
    </w:p>
    <w:p w:rsidR="00340FC3" w:rsidRPr="000367AA" w:rsidRDefault="00340FC3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sz w:val="26"/>
          <w:szCs w:val="26"/>
        </w:rPr>
        <w:t>Куратор (руководитель) службы примирения и ведущие восстановительных программ должны иметь возможность участвовать в семинарах, курсах повышения квалификации, конференциях по восстановительным практикам.</w:t>
      </w:r>
    </w:p>
    <w:p w:rsidR="00340FC3" w:rsidRPr="000367AA" w:rsidRDefault="00340FC3" w:rsidP="00340FC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>Деятельность школьной службы примирения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>Служба примирения должна:</w:t>
      </w:r>
    </w:p>
    <w:p w:rsidR="003B2E60" w:rsidRPr="000367AA" w:rsidRDefault="00340FC3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о</w:t>
      </w:r>
      <w:r w:rsidR="0013441E" w:rsidRPr="000367AA">
        <w:rPr>
          <w:rFonts w:ascii="Times New Roman" w:hAnsi="Times New Roman" w:cs="Times New Roman"/>
          <w:bCs/>
          <w:sz w:val="26"/>
          <w:szCs w:val="26"/>
        </w:rPr>
        <w:t>пределить цель и задачи на определенный период (обычно учебный год);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определить типы ситуаций, с которыми служба будет работать;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провести не менее 4 медиаций (или других восстановительных программ) в год;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 xml:space="preserve"> описать проведенные программы по форме отчета-самоанализа;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подготовить данные для мониторинга;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провести не менее двух информационных мероприятий в год для учащихся и родителей;</w:t>
      </w:r>
    </w:p>
    <w:p w:rsidR="003B2E60" w:rsidRPr="000367AA" w:rsidRDefault="0013441E" w:rsidP="00340FC3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знакомить педагогический коллектив и администрацию учреждения с деятельностью службы и принципами урегулирования конфликта и реагирования на правонарушения в восстановительном подходе.</w:t>
      </w:r>
    </w:p>
    <w:p w:rsidR="00340FC3" w:rsidRPr="000367AA" w:rsidRDefault="00340FC3" w:rsidP="00340FC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>Деятельность школьной службы примирения</w:t>
      </w:r>
    </w:p>
    <w:p w:rsidR="003B2E60" w:rsidRPr="000367AA" w:rsidRDefault="0013441E" w:rsidP="001344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 xml:space="preserve">Действующей считается служба примирения, которая проводит не менее четырех восстановительных программ в год. </w:t>
      </w:r>
    </w:p>
    <w:p w:rsidR="003B2E60" w:rsidRPr="000367AA" w:rsidRDefault="0013441E" w:rsidP="0013441E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В действующую школьную службу примирения входят взрослые ведущие восстановительных программ и медиаторы-ровесники</w:t>
      </w:r>
    </w:p>
    <w:p w:rsidR="0013441E" w:rsidRPr="000367AA" w:rsidRDefault="0013441E" w:rsidP="0013441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>Куратор (руководитель) школьной службы примирения</w:t>
      </w:r>
    </w:p>
    <w:p w:rsidR="003B2E60" w:rsidRPr="000367AA" w:rsidRDefault="0013441E" w:rsidP="0013441E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Куратор (руководитель) службы примирения - это человек, создающий службу</w:t>
      </w:r>
    </w:p>
    <w:p w:rsidR="0013441E" w:rsidRPr="000367AA" w:rsidRDefault="0013441E" w:rsidP="001344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примирения и осуществляющий руководство и управление созданной службой</w:t>
      </w:r>
      <w:r w:rsidRPr="000367AA">
        <w:rPr>
          <w:rFonts w:ascii="Times New Roman" w:hAnsi="Times New Roman" w:cs="Times New Roman"/>
          <w:sz w:val="26"/>
          <w:szCs w:val="26"/>
        </w:rPr>
        <w:t xml:space="preserve"> </w:t>
      </w:r>
      <w:r w:rsidRPr="000367AA">
        <w:rPr>
          <w:rFonts w:ascii="Times New Roman" w:hAnsi="Times New Roman" w:cs="Times New Roman"/>
          <w:bCs/>
          <w:sz w:val="26"/>
          <w:szCs w:val="26"/>
        </w:rPr>
        <w:t xml:space="preserve">примирения. </w:t>
      </w:r>
    </w:p>
    <w:p w:rsidR="0013441E" w:rsidRPr="000367AA" w:rsidRDefault="0013441E" w:rsidP="001344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 xml:space="preserve">Куратора рекомендуется избирать из тех сотрудников, кто пользуется доверием учеников, педагогов и администрации образовательной организации, а также </w:t>
      </w:r>
      <w:r w:rsidRPr="000367AA">
        <w:rPr>
          <w:rFonts w:ascii="Times New Roman" w:hAnsi="Times New Roman" w:cs="Times New Roman"/>
          <w:bCs/>
          <w:sz w:val="26"/>
          <w:szCs w:val="26"/>
        </w:rPr>
        <w:lastRenderedPageBreak/>
        <w:t>понимает и поддерживает «принципы урегулирования конфликта и реагирования на правонарушения в восстановительном подходе».</w:t>
      </w:r>
    </w:p>
    <w:p w:rsidR="003B2E60" w:rsidRPr="000367AA" w:rsidRDefault="0013441E" w:rsidP="001344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 xml:space="preserve">Куратору должна быть обеспечена возможность получения информации о конфликтах и организационные условия для проведения восстановительных программ. </w:t>
      </w:r>
    </w:p>
    <w:p w:rsidR="003B2E60" w:rsidRPr="000367AA" w:rsidRDefault="0013441E" w:rsidP="001344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 xml:space="preserve">Куратор обязательно проходит подготовку в качестве ведущего восстановительных программ, в работе удерживает ценности и стандарты восстановительной медиации, проводит восстановительные программы сам или вместе с медиаторами-сверстниками. </w:t>
      </w:r>
    </w:p>
    <w:p w:rsidR="003B2E60" w:rsidRPr="000367AA" w:rsidRDefault="0013441E" w:rsidP="0013441E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Куратору важно знать правовые вопросы, связанные с проведением восстановительных программ.</w:t>
      </w:r>
    </w:p>
    <w:p w:rsidR="0013441E" w:rsidRPr="000367AA" w:rsidRDefault="0013441E" w:rsidP="0013441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>Поддержка службы примирения со стороны руководства образовательной организации и взаимодействие с другими организациями</w:t>
      </w:r>
    </w:p>
    <w:p w:rsidR="003B2E60" w:rsidRPr="000367AA" w:rsidRDefault="0013441E" w:rsidP="001344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Руководитель образовательной организации:</w:t>
      </w:r>
    </w:p>
    <w:p w:rsidR="003B2E60" w:rsidRPr="000367AA" w:rsidRDefault="0013441E" w:rsidP="001344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утверждает необходимые для создания и функционирования службы примирения документы;</w:t>
      </w:r>
    </w:p>
    <w:p w:rsidR="003B2E60" w:rsidRPr="000367AA" w:rsidRDefault="0013441E" w:rsidP="001344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передает информацию о конфликтах в службу примирения по возможности до административного разбора ситуации;</w:t>
      </w:r>
    </w:p>
    <w:p w:rsidR="003B2E60" w:rsidRPr="000367AA" w:rsidRDefault="0013441E" w:rsidP="001344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рекомендует участникам образовательных отношений передавать конфликтные ситуации в службу примирения;</w:t>
      </w:r>
    </w:p>
    <w:p w:rsidR="003B2E60" w:rsidRPr="000367AA" w:rsidRDefault="0013441E" w:rsidP="001344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участвует в разработке и поддержке плана создания службы примирения;</w:t>
      </w:r>
    </w:p>
    <w:p w:rsidR="003B2E60" w:rsidRPr="000367AA" w:rsidRDefault="0013441E" w:rsidP="001344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обеспечивает возможность куратору (руководителю) службы примирения пройти очное обучение по восстановительной медиации;</w:t>
      </w:r>
    </w:p>
    <w:p w:rsidR="003B2E60" w:rsidRPr="000367AA" w:rsidRDefault="0013441E" w:rsidP="001344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способствует повышению квалификации членов службы примирения и освоению ими других программ восстановительного разрешения конфликтов и криминальных ситуаций;</w:t>
      </w:r>
    </w:p>
    <w:p w:rsidR="003B2E60" w:rsidRPr="000367AA" w:rsidRDefault="0013441E" w:rsidP="001344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учитывает результаты успешно проведенной восстановительной программы при вынесении административного решения по ситуации;</w:t>
      </w:r>
    </w:p>
    <w:p w:rsidR="003B2E60" w:rsidRPr="000367AA" w:rsidRDefault="0013441E" w:rsidP="0013441E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 xml:space="preserve">при необходимости обеспечивает взаимодействие службы примирения и </w:t>
      </w:r>
      <w:r w:rsidR="000367AA" w:rsidRPr="000367AA">
        <w:rPr>
          <w:rFonts w:ascii="Times New Roman" w:hAnsi="Times New Roman" w:cs="Times New Roman"/>
          <w:bCs/>
          <w:sz w:val="26"/>
          <w:szCs w:val="26"/>
        </w:rPr>
        <w:t>других структур</w:t>
      </w:r>
      <w:r w:rsidRPr="000367AA">
        <w:rPr>
          <w:rFonts w:ascii="Times New Roman" w:hAnsi="Times New Roman" w:cs="Times New Roman"/>
          <w:bCs/>
          <w:sz w:val="26"/>
          <w:szCs w:val="26"/>
        </w:rPr>
        <w:t xml:space="preserve"> образовательного учреждения, а при решении сложных ситуаций - с ПДН и КДНиЗП, ресурсными центрами на территории.</w:t>
      </w:r>
    </w:p>
    <w:p w:rsidR="0013441E" w:rsidRPr="000367AA" w:rsidRDefault="0013441E" w:rsidP="0013441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>Наличие утвержденной документации</w:t>
      </w:r>
    </w:p>
    <w:p w:rsidR="003B2E60" w:rsidRPr="000367AA" w:rsidRDefault="0013441E" w:rsidP="001344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>Руководитель образовательной организации должен принять (утвердить) следующие документы:</w:t>
      </w:r>
    </w:p>
    <w:p w:rsidR="003B2E60" w:rsidRPr="000367AA" w:rsidRDefault="0013441E" w:rsidP="001344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367AA">
        <w:rPr>
          <w:rFonts w:ascii="Times New Roman" w:hAnsi="Times New Roman" w:cs="Times New Roman"/>
          <w:bCs/>
          <w:sz w:val="26"/>
          <w:szCs w:val="26"/>
        </w:rPr>
        <w:t>Приказ о создании службы примирения и о назначении руководителя службы примирения.</w:t>
      </w:r>
    </w:p>
    <w:p w:rsidR="003B2E60" w:rsidRPr="000367AA" w:rsidRDefault="0013441E" w:rsidP="001344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Положение о службе примирения, соответствующее стандартам восстановительной медиации.</w:t>
      </w:r>
    </w:p>
    <w:p w:rsidR="003B2E60" w:rsidRPr="000367AA" w:rsidRDefault="0013441E" w:rsidP="001344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Порядок работы ведущего восстановительных программ со случаем.</w:t>
      </w:r>
    </w:p>
    <w:p w:rsidR="003B2E60" w:rsidRPr="000367AA" w:rsidRDefault="0013441E" w:rsidP="001344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Порядок создания службы примирения.</w:t>
      </w:r>
    </w:p>
    <w:p w:rsidR="003B2E60" w:rsidRPr="000367AA" w:rsidRDefault="0013441E" w:rsidP="001344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7AA">
        <w:rPr>
          <w:rFonts w:ascii="Times New Roman" w:hAnsi="Times New Roman" w:cs="Times New Roman"/>
          <w:bCs/>
          <w:sz w:val="26"/>
          <w:szCs w:val="26"/>
        </w:rPr>
        <w:t>Правила ведения документации службы с учетом соблюдения конфиденциальности и защите персональных данных.</w:t>
      </w:r>
    </w:p>
    <w:p w:rsidR="0013441E" w:rsidRPr="0013441E" w:rsidRDefault="0013441E" w:rsidP="0013441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3441E" w:rsidRPr="0013441E" w:rsidRDefault="0013441E" w:rsidP="0013441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3441E" w:rsidRPr="0013441E" w:rsidRDefault="0013441E" w:rsidP="0013441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40FC3" w:rsidRPr="00340FC3" w:rsidRDefault="00340FC3" w:rsidP="00340FC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40FC3" w:rsidRPr="00340FC3" w:rsidRDefault="00340FC3" w:rsidP="00340FC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40FC3" w:rsidRPr="00340FC3" w:rsidRDefault="00340FC3" w:rsidP="00340FC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40FC3" w:rsidRPr="0095781B" w:rsidRDefault="00340FC3" w:rsidP="00340FC3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340FC3" w:rsidRPr="0095781B" w:rsidSect="000367AA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A7B"/>
    <w:multiLevelType w:val="hybridMultilevel"/>
    <w:tmpl w:val="BF98C03C"/>
    <w:lvl w:ilvl="0" w:tplc="2FD688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0A81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6449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A89C6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BA23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1E19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E4075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AA24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BC65D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37F4FBC"/>
    <w:multiLevelType w:val="hybridMultilevel"/>
    <w:tmpl w:val="6EF2C80C"/>
    <w:lvl w:ilvl="0" w:tplc="0AF493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A5A70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EAED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F822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F274C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3EB2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2046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62E1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9A4A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A800DF7"/>
    <w:multiLevelType w:val="hybridMultilevel"/>
    <w:tmpl w:val="C2DCEDD4"/>
    <w:lvl w:ilvl="0" w:tplc="70DE8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C69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04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68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A1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27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62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E0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2B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186914"/>
    <w:multiLevelType w:val="hybridMultilevel"/>
    <w:tmpl w:val="FEEEAC2A"/>
    <w:lvl w:ilvl="0" w:tplc="7536F89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E04F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BCE3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FC36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CACD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A227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B8C8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E88E3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F070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4262D87"/>
    <w:multiLevelType w:val="hybridMultilevel"/>
    <w:tmpl w:val="C0FE5992"/>
    <w:lvl w:ilvl="0" w:tplc="C8760C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DEF9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448D8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3829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7CA15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A813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A6CC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A2D2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84A1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D7F4ED9"/>
    <w:multiLevelType w:val="hybridMultilevel"/>
    <w:tmpl w:val="571AD870"/>
    <w:lvl w:ilvl="0" w:tplc="C57A6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0F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67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CA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48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48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07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EC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E80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9B67B5"/>
    <w:multiLevelType w:val="hybridMultilevel"/>
    <w:tmpl w:val="8F1CC5E2"/>
    <w:lvl w:ilvl="0" w:tplc="FABCC4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FCD6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7A24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9C0D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4076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661A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3E80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5E1F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AA27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F3A01C7"/>
    <w:multiLevelType w:val="hybridMultilevel"/>
    <w:tmpl w:val="ADFE9D0A"/>
    <w:lvl w:ilvl="0" w:tplc="0E4CE1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CCE2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FC08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08FA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B26F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E253D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88C6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8A5E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305A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F644294"/>
    <w:multiLevelType w:val="hybridMultilevel"/>
    <w:tmpl w:val="B3900DEA"/>
    <w:lvl w:ilvl="0" w:tplc="267E3D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54AC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C1CA5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5C7C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7032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FC55A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9646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9849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7E8F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3D272EAC"/>
    <w:multiLevelType w:val="hybridMultilevel"/>
    <w:tmpl w:val="509CC408"/>
    <w:lvl w:ilvl="0" w:tplc="10981C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10E9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66446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AE1F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E641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0C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2AF3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54595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8285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435F5253"/>
    <w:multiLevelType w:val="hybridMultilevel"/>
    <w:tmpl w:val="E1ECA746"/>
    <w:lvl w:ilvl="0" w:tplc="DADA7F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504B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B227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6E6A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5AF0C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2ACE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468E1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84BB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3CFC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F4B3393"/>
    <w:multiLevelType w:val="hybridMultilevel"/>
    <w:tmpl w:val="8A882C7C"/>
    <w:lvl w:ilvl="0" w:tplc="0F3EF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0F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88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8B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63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CE4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AAF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85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86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9A697A"/>
    <w:multiLevelType w:val="hybridMultilevel"/>
    <w:tmpl w:val="8668C7E2"/>
    <w:lvl w:ilvl="0" w:tplc="D3A056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F00B8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AEF5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BA27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08D5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968B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A606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64B2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6268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5142291A"/>
    <w:multiLevelType w:val="hybridMultilevel"/>
    <w:tmpl w:val="01184572"/>
    <w:lvl w:ilvl="0" w:tplc="845079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226C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10694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58265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BC9F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E82F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2477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36BB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CE30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2525BB3"/>
    <w:multiLevelType w:val="hybridMultilevel"/>
    <w:tmpl w:val="581EE050"/>
    <w:lvl w:ilvl="0" w:tplc="E2C681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725C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DC21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2CF04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F2CAA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AA91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3641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7E8DA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7619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5624694F"/>
    <w:multiLevelType w:val="hybridMultilevel"/>
    <w:tmpl w:val="70724E56"/>
    <w:lvl w:ilvl="0" w:tplc="B7E6A1C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4EB0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98D7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8ED76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FEE2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6603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5020A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E62D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A465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57C55B27"/>
    <w:multiLevelType w:val="hybridMultilevel"/>
    <w:tmpl w:val="4DCC17B2"/>
    <w:lvl w:ilvl="0" w:tplc="7CC405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7AC7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2CB0B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96587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7A2F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0EBF9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92E2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16595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A2C1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5E291FAE"/>
    <w:multiLevelType w:val="hybridMultilevel"/>
    <w:tmpl w:val="26B6700C"/>
    <w:lvl w:ilvl="0" w:tplc="01128E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7E01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98BD1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8C69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B060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88C6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506A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FA289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BA89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659B398E"/>
    <w:multiLevelType w:val="hybridMultilevel"/>
    <w:tmpl w:val="6FD23C2C"/>
    <w:lvl w:ilvl="0" w:tplc="ACAA7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09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AC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40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C3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A4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4A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A6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A8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8333C8E"/>
    <w:multiLevelType w:val="hybridMultilevel"/>
    <w:tmpl w:val="C0A860C8"/>
    <w:lvl w:ilvl="0" w:tplc="7586F9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809F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F41B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D2BA2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82A0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8610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5A2B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0A15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6E39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D2C0BF2"/>
    <w:multiLevelType w:val="hybridMultilevel"/>
    <w:tmpl w:val="C3D665DE"/>
    <w:lvl w:ilvl="0" w:tplc="9014CE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91AE8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3209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662A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7A9D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BADC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1C25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7E66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7200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6E481F62"/>
    <w:multiLevelType w:val="hybridMultilevel"/>
    <w:tmpl w:val="767E309A"/>
    <w:lvl w:ilvl="0" w:tplc="04CC75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1A242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5ED7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A448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7CB6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4217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32DF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46B0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4601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70D97245"/>
    <w:multiLevelType w:val="hybridMultilevel"/>
    <w:tmpl w:val="2BA23EDE"/>
    <w:lvl w:ilvl="0" w:tplc="32AEC1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6049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C6266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E28E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1EF9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4201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1226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644D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9248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72950BCD"/>
    <w:multiLevelType w:val="hybridMultilevel"/>
    <w:tmpl w:val="F3A21440"/>
    <w:lvl w:ilvl="0" w:tplc="3936542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84C1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508C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60F51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106A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A8F5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3615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BA0E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E42C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747C0F7B"/>
    <w:multiLevelType w:val="hybridMultilevel"/>
    <w:tmpl w:val="02EC831A"/>
    <w:lvl w:ilvl="0" w:tplc="FC3412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3EBA4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4A7B8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BAFB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5E24A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E40B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842D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98B0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2ED6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7649231D"/>
    <w:multiLevelType w:val="hybridMultilevel"/>
    <w:tmpl w:val="7130D22C"/>
    <w:lvl w:ilvl="0" w:tplc="6B7E5B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6A04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226B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CC66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F4BF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6EE1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3EB9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325E9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F281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7D1B4080"/>
    <w:multiLevelType w:val="hybridMultilevel"/>
    <w:tmpl w:val="5E14C19C"/>
    <w:lvl w:ilvl="0" w:tplc="FB8E21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B8A2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7E69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BCFB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6CF5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CC6F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F44B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DCBF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00C39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7E2D5FBF"/>
    <w:multiLevelType w:val="hybridMultilevel"/>
    <w:tmpl w:val="D382A8C0"/>
    <w:lvl w:ilvl="0" w:tplc="816A5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ED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07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02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63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C8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C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03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06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26"/>
  </w:num>
  <w:num w:numId="3">
    <w:abstractNumId w:val="15"/>
  </w:num>
  <w:num w:numId="4">
    <w:abstractNumId w:val="23"/>
  </w:num>
  <w:num w:numId="5">
    <w:abstractNumId w:val="24"/>
  </w:num>
  <w:num w:numId="6">
    <w:abstractNumId w:val="21"/>
  </w:num>
  <w:num w:numId="7">
    <w:abstractNumId w:val="8"/>
  </w:num>
  <w:num w:numId="8">
    <w:abstractNumId w:val="17"/>
  </w:num>
  <w:num w:numId="9">
    <w:abstractNumId w:val="3"/>
  </w:num>
  <w:num w:numId="10">
    <w:abstractNumId w:val="9"/>
  </w:num>
  <w:num w:numId="11">
    <w:abstractNumId w:val="25"/>
  </w:num>
  <w:num w:numId="12">
    <w:abstractNumId w:val="1"/>
  </w:num>
  <w:num w:numId="13">
    <w:abstractNumId w:val="20"/>
  </w:num>
  <w:num w:numId="14">
    <w:abstractNumId w:val="27"/>
  </w:num>
  <w:num w:numId="15">
    <w:abstractNumId w:val="11"/>
  </w:num>
  <w:num w:numId="16">
    <w:abstractNumId w:val="22"/>
  </w:num>
  <w:num w:numId="17">
    <w:abstractNumId w:val="5"/>
  </w:num>
  <w:num w:numId="18">
    <w:abstractNumId w:val="14"/>
  </w:num>
  <w:num w:numId="19">
    <w:abstractNumId w:val="12"/>
  </w:num>
  <w:num w:numId="20">
    <w:abstractNumId w:val="18"/>
  </w:num>
  <w:num w:numId="21">
    <w:abstractNumId w:val="2"/>
  </w:num>
  <w:num w:numId="22">
    <w:abstractNumId w:val="0"/>
  </w:num>
  <w:num w:numId="23">
    <w:abstractNumId w:val="13"/>
  </w:num>
  <w:num w:numId="24">
    <w:abstractNumId w:val="6"/>
  </w:num>
  <w:num w:numId="25">
    <w:abstractNumId w:val="10"/>
  </w:num>
  <w:num w:numId="26">
    <w:abstractNumId w:val="4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C8"/>
    <w:rsid w:val="000367AA"/>
    <w:rsid w:val="0013441E"/>
    <w:rsid w:val="003015B6"/>
    <w:rsid w:val="00340FC3"/>
    <w:rsid w:val="003B2E60"/>
    <w:rsid w:val="005209B7"/>
    <w:rsid w:val="009311C8"/>
    <w:rsid w:val="0095781B"/>
    <w:rsid w:val="00A21208"/>
    <w:rsid w:val="00E4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78EF6-FA0D-499E-84FE-D0FA535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96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8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0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2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3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4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3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2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3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7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4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09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3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1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0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9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9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24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6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4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0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5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9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2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800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8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33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66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8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4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6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4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9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4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81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2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100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3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02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9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2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1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21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2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15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36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0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78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5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14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8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7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6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7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45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3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8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7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0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4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1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4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6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00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2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3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7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37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8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09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0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477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</cp:lastModifiedBy>
  <cp:revision>6</cp:revision>
  <dcterms:created xsi:type="dcterms:W3CDTF">2017-04-14T07:12:00Z</dcterms:created>
  <dcterms:modified xsi:type="dcterms:W3CDTF">2021-11-18T10:04:00Z</dcterms:modified>
</cp:coreProperties>
</file>