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94" w:rsidRDefault="005E0576">
      <w:pPr>
        <w:pStyle w:val="30"/>
        <w:shd w:val="clear" w:color="auto" w:fill="auto"/>
        <w:ind w:right="60"/>
      </w:pPr>
      <w:bookmarkStart w:id="0" w:name="_GoBack"/>
      <w:bookmarkEnd w:id="0"/>
      <w:r>
        <w:t>Департамент образования Мэрии г. Г розного</w:t>
      </w:r>
      <w:r>
        <w:br/>
        <w:t>Муниципальное бюджетное общеоб</w:t>
      </w:r>
      <w:r w:rsidR="003D294F">
        <w:t>разовательное учреждение</w:t>
      </w:r>
      <w:r w:rsidR="003D294F">
        <w:br/>
        <w:t>«СОШ № 6» г. Грозного</w:t>
      </w:r>
      <w:r w:rsidR="003D294F">
        <w:br/>
        <w:t xml:space="preserve">(МБОУ «СОШ № </w:t>
      </w:r>
      <w:r>
        <w:t>6» г. Грозного)</w:t>
      </w:r>
    </w:p>
    <w:p w:rsidR="00A96994" w:rsidRDefault="005E0576">
      <w:pPr>
        <w:pStyle w:val="10"/>
        <w:keepNext/>
        <w:keepLines/>
        <w:shd w:val="clear" w:color="auto" w:fill="auto"/>
        <w:spacing w:before="0" w:after="513"/>
        <w:ind w:right="60"/>
      </w:pPr>
      <w:bookmarkStart w:id="1" w:name="bookmark0"/>
      <w:r>
        <w:t xml:space="preserve">Соьлжа-Г1алин </w:t>
      </w:r>
      <w:r w:rsidR="00DC2A9B">
        <w:t>Мэрин дешаран департамент</w:t>
      </w:r>
      <w:r w:rsidR="00DC2A9B">
        <w:br/>
        <w:t xml:space="preserve">«СОШ№ </w:t>
      </w:r>
      <w:r>
        <w:t>6» Соьлжа-г1алин муниципальни юкьадешаран учреждени</w:t>
      </w:r>
      <w:bookmarkEnd w:id="1"/>
    </w:p>
    <w:bookmarkStart w:id="2" w:name="bookmark1"/>
    <w:p w:rsidR="00A96994" w:rsidRDefault="00B034B1">
      <w:pPr>
        <w:pStyle w:val="10"/>
        <w:keepNext/>
        <w:keepLines/>
        <w:shd w:val="clear" w:color="auto" w:fill="auto"/>
        <w:spacing w:before="0" w:after="2" w:line="240" w:lineRule="exact"/>
        <w:ind w:right="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18881622" wp14:editId="37C5C3E9">
                <wp:simplePos x="0" y="0"/>
                <wp:positionH relativeFrom="margin">
                  <wp:posOffset>5080</wp:posOffset>
                </wp:positionH>
                <wp:positionV relativeFrom="paragraph">
                  <wp:posOffset>160655</wp:posOffset>
                </wp:positionV>
                <wp:extent cx="5753100" cy="285750"/>
                <wp:effectExtent l="0" t="0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994" w:rsidRPr="00A55C35" w:rsidRDefault="00A55C35">
                            <w:pPr>
                              <w:pStyle w:val="6"/>
                              <w:shd w:val="clear" w:color="auto" w:fill="auto"/>
                              <w:spacing w:line="22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55C35">
                              <w:rPr>
                                <w:rFonts w:ascii="Times New Roman" w:hAnsi="Times New Roman" w:cs="Times New Roman"/>
                                <w:spacing w:val="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C331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B92BDB" w:rsidRPr="002E76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E76DC">
                              <w:rPr>
                                <w:rFonts w:ascii="Times New Roman" w:hAnsi="Times New Roman" w:cs="Times New Roman"/>
                                <w:spacing w:val="0"/>
                                <w:sz w:val="24"/>
                                <w:szCs w:val="24"/>
                              </w:rPr>
                              <w:t xml:space="preserve"> января 2022г</w:t>
                            </w:r>
                            <w:r w:rsidR="00B034B1">
                              <w:rPr>
                                <w:rFonts w:ascii="Times New Roman" w:hAnsi="Times New Roman" w:cs="Times New Roman"/>
                                <w:spacing w:val="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A55C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 w:rsidR="003D294F" w:rsidRPr="00A55C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816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12.65pt;width:453pt;height:22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" filled="f" stroked="f">
                <v:textbox inset="0,0,0,0">
                  <w:txbxContent>
                    <w:p w:rsidR="00A96994" w:rsidRPr="00A55C35" w:rsidRDefault="00A55C35">
                      <w:pPr>
                        <w:pStyle w:val="6"/>
                        <w:shd w:val="clear" w:color="auto" w:fill="auto"/>
                        <w:spacing w:line="22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0"/>
                          <w:sz w:val="24"/>
                          <w:szCs w:val="24"/>
                        </w:rPr>
                        <w:t xml:space="preserve">  </w:t>
                      </w:r>
                      <w:r w:rsidRPr="00A55C35">
                        <w:rPr>
                          <w:rFonts w:ascii="Times New Roman" w:hAnsi="Times New Roman" w:cs="Times New Roman"/>
                          <w:spacing w:val="0"/>
                          <w:sz w:val="24"/>
                          <w:szCs w:val="24"/>
                        </w:rPr>
                        <w:t xml:space="preserve">от </w:t>
                      </w:r>
                      <w:r w:rsidR="00C331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B92BDB" w:rsidRPr="002E76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E76DC">
                        <w:rPr>
                          <w:rFonts w:ascii="Times New Roman" w:hAnsi="Times New Roman" w:cs="Times New Roman"/>
                          <w:spacing w:val="0"/>
                          <w:sz w:val="24"/>
                          <w:szCs w:val="24"/>
                        </w:rPr>
                        <w:t xml:space="preserve"> января 2022г</w:t>
                      </w:r>
                      <w:r w:rsidR="00B034B1">
                        <w:rPr>
                          <w:rFonts w:ascii="Times New Roman" w:hAnsi="Times New Roman" w:cs="Times New Roman"/>
                          <w:spacing w:val="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</w:t>
                      </w:r>
                      <w:r w:rsidRPr="00A55C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</w:t>
                      </w:r>
                      <w:r w:rsidR="003D294F" w:rsidRPr="00A55C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№3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331ED">
        <w:t xml:space="preserve">ВЫПИСКА ИЗ </w:t>
      </w:r>
      <w:r w:rsidR="005E0576">
        <w:t>ПРОТОКОЛ</w:t>
      </w:r>
      <w:bookmarkEnd w:id="2"/>
      <w:r w:rsidR="00C331ED">
        <w:t>А</w:t>
      </w:r>
    </w:p>
    <w:p w:rsidR="002E76DC" w:rsidRDefault="002E76DC" w:rsidP="002E76DC">
      <w:pPr>
        <w:pStyle w:val="10"/>
        <w:keepNext/>
        <w:keepLines/>
        <w:shd w:val="clear" w:color="auto" w:fill="auto"/>
        <w:spacing w:before="0" w:after="236" w:line="240" w:lineRule="exact"/>
        <w:ind w:right="60"/>
      </w:pPr>
      <w:bookmarkStart w:id="3" w:name="bookmark2"/>
      <w:r>
        <w:t>г. Грозный</w:t>
      </w:r>
    </w:p>
    <w:p w:rsidR="00A96994" w:rsidRDefault="005E0576" w:rsidP="00A55C35">
      <w:pPr>
        <w:pStyle w:val="10"/>
        <w:keepNext/>
        <w:keepLines/>
        <w:shd w:val="clear" w:color="auto" w:fill="auto"/>
        <w:spacing w:before="0" w:after="236" w:line="240" w:lineRule="exact"/>
        <w:ind w:right="60"/>
        <w:jc w:val="left"/>
      </w:pPr>
      <w:r>
        <w:t>заседания методического совета</w:t>
      </w:r>
      <w:bookmarkEnd w:id="3"/>
    </w:p>
    <w:p w:rsidR="00A96994" w:rsidRDefault="005E0576">
      <w:pPr>
        <w:pStyle w:val="20"/>
        <w:shd w:val="clear" w:color="auto" w:fill="auto"/>
        <w:spacing w:before="0" w:after="327" w:line="274" w:lineRule="exact"/>
        <w:ind w:right="5360"/>
      </w:pPr>
      <w:r>
        <w:t xml:space="preserve">Председательствующий </w:t>
      </w:r>
      <w:r w:rsidR="003D294F">
        <w:t>–</w:t>
      </w:r>
      <w:r>
        <w:t xml:space="preserve"> </w:t>
      </w:r>
      <w:r w:rsidR="003D294F">
        <w:t xml:space="preserve">Махаури А.А. </w:t>
      </w:r>
      <w:r>
        <w:t xml:space="preserve">Секретарь </w:t>
      </w:r>
      <w:r w:rsidR="003D294F">
        <w:t>–</w:t>
      </w:r>
      <w:r>
        <w:t xml:space="preserve"> </w:t>
      </w:r>
      <w:r w:rsidR="004130A3">
        <w:t>Дазарова З.Р.</w:t>
      </w:r>
      <w:r w:rsidR="00F57F3A">
        <w:t xml:space="preserve"> Присутствовало: 23</w:t>
      </w:r>
      <w:r>
        <w:t xml:space="preserve"> чел.</w:t>
      </w:r>
    </w:p>
    <w:p w:rsidR="003D294F" w:rsidRDefault="000D65AC" w:rsidP="00B92BDB">
      <w:pPr>
        <w:pStyle w:val="30"/>
        <w:shd w:val="clear" w:color="auto" w:fill="auto"/>
        <w:spacing w:after="185" w:line="240" w:lineRule="exact"/>
        <w:ind w:right="60"/>
      </w:pPr>
      <w:r>
        <w:t>ПОВЕСТКА ДНЯ:</w:t>
      </w:r>
    </w:p>
    <w:p w:rsidR="00B92BDB" w:rsidRPr="00B92BDB" w:rsidRDefault="00B92BDB" w:rsidP="00B92BDB">
      <w:pPr>
        <w:pStyle w:val="30"/>
        <w:shd w:val="clear" w:color="auto" w:fill="auto"/>
        <w:spacing w:after="185" w:line="240" w:lineRule="exact"/>
        <w:ind w:right="60"/>
      </w:pPr>
    </w:p>
    <w:p w:rsidR="00B92BDB" w:rsidRDefault="00B92BDB" w:rsidP="00B92BDB">
      <w:pPr>
        <w:pStyle w:val="30"/>
        <w:numPr>
          <w:ilvl w:val="0"/>
          <w:numId w:val="3"/>
        </w:numPr>
        <w:spacing w:after="185" w:line="240" w:lineRule="exact"/>
        <w:ind w:right="60"/>
        <w:jc w:val="both"/>
        <w:rPr>
          <w:b w:val="0"/>
        </w:rPr>
      </w:pPr>
      <w:r w:rsidRPr="00B92BDB">
        <w:rPr>
          <w:b w:val="0"/>
        </w:rPr>
        <w:t>Участие в обсуждении проектов примерных основных образовательных</w:t>
      </w:r>
      <w:r>
        <w:rPr>
          <w:b w:val="0"/>
        </w:rPr>
        <w:t xml:space="preserve"> </w:t>
      </w:r>
      <w:r w:rsidRPr="00B92BDB">
        <w:rPr>
          <w:b w:val="0"/>
        </w:rPr>
        <w:t>программ НОО и ООО, размещенных на сайте «Единое содержание общего</w:t>
      </w:r>
      <w:r>
        <w:rPr>
          <w:b w:val="0"/>
        </w:rPr>
        <w:t xml:space="preserve"> </w:t>
      </w:r>
      <w:r w:rsidRPr="00B92BDB">
        <w:rPr>
          <w:b w:val="0"/>
        </w:rPr>
        <w:t>образования» edsoo.ru</w:t>
      </w:r>
      <w:r>
        <w:rPr>
          <w:b w:val="0"/>
        </w:rPr>
        <w:t>.</w:t>
      </w:r>
    </w:p>
    <w:p w:rsidR="00B92BDB" w:rsidRPr="00B92BDB" w:rsidRDefault="00B92BDB" w:rsidP="00B92BDB">
      <w:pPr>
        <w:pStyle w:val="30"/>
        <w:spacing w:after="185" w:line="240" w:lineRule="exact"/>
        <w:ind w:left="1065" w:right="60"/>
        <w:jc w:val="both"/>
        <w:rPr>
          <w:b w:val="0"/>
        </w:rPr>
      </w:pPr>
    </w:p>
    <w:p w:rsidR="00A96994" w:rsidRPr="00A55C35" w:rsidRDefault="005E0576" w:rsidP="00B92BDB">
      <w:pPr>
        <w:pStyle w:val="20"/>
        <w:shd w:val="clear" w:color="auto" w:fill="auto"/>
        <w:spacing w:before="0" w:after="0" w:line="277" w:lineRule="exact"/>
        <w:jc w:val="both"/>
        <w:rPr>
          <w:b/>
        </w:rPr>
      </w:pPr>
      <w:r w:rsidRPr="00B92BDB">
        <w:t>1</w:t>
      </w:r>
      <w:r w:rsidRPr="00A55C35">
        <w:rPr>
          <w:b/>
        </w:rPr>
        <w:t>.СЛУШАЛИ:</w:t>
      </w:r>
    </w:p>
    <w:p w:rsidR="00A96994" w:rsidRDefault="003D294F">
      <w:pPr>
        <w:pStyle w:val="20"/>
        <w:numPr>
          <w:ilvl w:val="0"/>
          <w:numId w:val="2"/>
        </w:numPr>
        <w:shd w:val="clear" w:color="auto" w:fill="auto"/>
        <w:tabs>
          <w:tab w:val="left" w:pos="246"/>
        </w:tabs>
        <w:spacing w:before="0" w:after="0" w:line="277" w:lineRule="exact"/>
        <w:jc w:val="both"/>
      </w:pPr>
      <w:r>
        <w:t>Баталова З.А.</w:t>
      </w:r>
      <w:r w:rsidR="005E0576">
        <w:t xml:space="preserve"> директора школы. Она отметила, что 31.05</w:t>
      </w:r>
      <w:r w:rsidR="00A55C35">
        <w:t>.</w:t>
      </w:r>
      <w:r w:rsidR="005E0576">
        <w:t>2021 г</w:t>
      </w:r>
      <w:r w:rsidR="00A55C35">
        <w:t>.</w:t>
      </w:r>
      <w:r w:rsidR="005E0576">
        <w:t xml:space="preserve"> Министерство просвещения Российской Федерации утвердило </w:t>
      </w:r>
      <w:r>
        <w:t>обновленные</w:t>
      </w:r>
      <w:r w:rsidR="005E0576">
        <w:t xml:space="preserve"> Федеральные государственные образовательные стандарты начального общего и основного общего образования (далее - ФГОСНОО И ООО). В </w:t>
      </w:r>
      <w:r>
        <w:t>обновленных</w:t>
      </w:r>
      <w:r w:rsidR="005E0576">
        <w:t xml:space="preserve"> ФГОС НОО и ООО подробнее описывают результаты освоения программы:</w:t>
      </w:r>
    </w:p>
    <w:p w:rsidR="00A96994" w:rsidRDefault="005E0576">
      <w:pPr>
        <w:pStyle w:val="20"/>
        <w:numPr>
          <w:ilvl w:val="0"/>
          <w:numId w:val="2"/>
        </w:numPr>
        <w:shd w:val="clear" w:color="auto" w:fill="auto"/>
        <w:tabs>
          <w:tab w:val="left" w:pos="671"/>
        </w:tabs>
        <w:spacing w:before="0" w:after="0" w:line="277" w:lineRule="exact"/>
        <w:ind w:firstLine="460"/>
      </w:pPr>
      <w:r>
        <w:t>на уровне НОО не надо указывать в записке состав участников образовательн</w:t>
      </w:r>
      <w:r w:rsidR="003D294F">
        <w:t>ых</w:t>
      </w:r>
      <w:r>
        <w:t xml:space="preserve"> отношений и общие подходы к организации внеурочной деятельности:</w:t>
      </w:r>
    </w:p>
    <w:p w:rsidR="00A96994" w:rsidRDefault="005E0576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277" w:lineRule="exact"/>
        <w:ind w:firstLine="460"/>
        <w:jc w:val="both"/>
      </w:pPr>
      <w:r>
        <w:t>на уровне ООО придется добавить общую характеристику программы:</w:t>
      </w:r>
    </w:p>
    <w:p w:rsidR="00A96994" w:rsidRDefault="005E0576">
      <w:pPr>
        <w:pStyle w:val="20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 w:line="277" w:lineRule="exact"/>
        <w:ind w:firstLine="460"/>
        <w:jc w:val="both"/>
      </w:pPr>
      <w:r>
        <w:t>требования к структуре рабочих программ по предметам и внеурочной деятельности стали одинаковыми:</w:t>
      </w:r>
    </w:p>
    <w:p w:rsidR="00A96994" w:rsidRDefault="005E0576">
      <w:pPr>
        <w:pStyle w:val="20"/>
        <w:numPr>
          <w:ilvl w:val="0"/>
          <w:numId w:val="2"/>
        </w:numPr>
        <w:shd w:val="clear" w:color="auto" w:fill="auto"/>
        <w:tabs>
          <w:tab w:val="left" w:pos="671"/>
        </w:tabs>
        <w:spacing w:before="0" w:after="0" w:line="277" w:lineRule="exact"/>
        <w:ind w:firstLine="460"/>
        <w:jc w:val="both"/>
      </w:pPr>
      <w:r>
        <w:t>разрешено уменьшить срок освоения программы, если вводится ускоренное обучение по индивидуальному учебному плану;</w:t>
      </w:r>
    </w:p>
    <w:p w:rsidR="00A96994" w:rsidRDefault="005E0576">
      <w:pPr>
        <w:pStyle w:val="20"/>
        <w:shd w:val="clear" w:color="auto" w:fill="auto"/>
        <w:spacing w:before="0" w:after="0" w:line="277" w:lineRule="exact"/>
        <w:ind w:firstLine="460"/>
        <w:jc w:val="both"/>
      </w:pPr>
      <w:r>
        <w:t>-определены четкие требования к предметным результатам каждой учебной дисциплине.</w:t>
      </w:r>
    </w:p>
    <w:p w:rsidR="00A96994" w:rsidRDefault="005E0576">
      <w:pPr>
        <w:pStyle w:val="20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0" w:line="277" w:lineRule="exact"/>
        <w:ind w:firstLine="460"/>
        <w:jc w:val="both"/>
      </w:pPr>
      <w:r>
        <w:t>Требования к пояснительной записке стали едиными.</w:t>
      </w:r>
    </w:p>
    <w:p w:rsidR="00A96994" w:rsidRDefault="005E0576">
      <w:pPr>
        <w:pStyle w:val="20"/>
        <w:shd w:val="clear" w:color="auto" w:fill="auto"/>
        <w:spacing w:before="0" w:after="0" w:line="277" w:lineRule="exact"/>
        <w:jc w:val="both"/>
      </w:pPr>
      <w:r>
        <w:t>1 сентября 2022 года начнут действовать ФГОС НОО и ООО в каждой школе, дети, которые поступят в 1-5 классы 2022 году, будут учиться уже по основным образовательным программам НОО и ООО.</w:t>
      </w:r>
    </w:p>
    <w:p w:rsidR="00A96994" w:rsidRDefault="00DC2A9B">
      <w:pPr>
        <w:pStyle w:val="20"/>
        <w:numPr>
          <w:ilvl w:val="0"/>
          <w:numId w:val="2"/>
        </w:numPr>
        <w:shd w:val="clear" w:color="auto" w:fill="auto"/>
        <w:tabs>
          <w:tab w:val="left" w:pos="243"/>
        </w:tabs>
        <w:spacing w:before="0" w:after="0" w:line="277" w:lineRule="exact"/>
        <w:jc w:val="both"/>
      </w:pPr>
      <w:r>
        <w:t>Махаури А.А</w:t>
      </w:r>
      <w:r w:rsidR="003D294F">
        <w:t>.</w:t>
      </w:r>
      <w:r w:rsidR="005E0576">
        <w:t xml:space="preserve"> заместителя директора по </w:t>
      </w:r>
      <w:r>
        <w:t>НМР</w:t>
      </w:r>
      <w:r w:rsidR="005E0576">
        <w:t>. Она познакомила присутствующих с некоторыми изменениями во ФГОС ООО:</w:t>
      </w:r>
    </w:p>
    <w:p w:rsidR="00A96994" w:rsidRDefault="005E0576">
      <w:pPr>
        <w:pStyle w:val="20"/>
        <w:numPr>
          <w:ilvl w:val="0"/>
          <w:numId w:val="2"/>
        </w:numPr>
        <w:shd w:val="clear" w:color="auto" w:fill="auto"/>
        <w:tabs>
          <w:tab w:val="left" w:pos="671"/>
        </w:tabs>
        <w:spacing w:before="0" w:after="0" w:line="277" w:lineRule="exact"/>
        <w:ind w:firstLine="460"/>
        <w:jc w:val="both"/>
      </w:pPr>
      <w:r>
        <w:t>адаптированные программы на уровне ООО разрабатывают на основе нового ФГОС ООО. Для этого в него включили вариации предметов:</w:t>
      </w:r>
    </w:p>
    <w:p w:rsidR="00A96994" w:rsidRDefault="005E0576">
      <w:pPr>
        <w:pStyle w:val="20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 w:line="277" w:lineRule="exact"/>
        <w:ind w:firstLine="460"/>
        <w:jc w:val="both"/>
      </w:pPr>
      <w:r>
        <w:t xml:space="preserve">например, для глухих и слабослышащих можно не включать в программу музыку. </w:t>
      </w:r>
      <w:r w:rsidR="00DC2A9B">
        <w:t>П</w:t>
      </w:r>
      <w:r>
        <w:t>ри этом для всех детей с ОВЗ вместо физкультуры н</w:t>
      </w:r>
      <w:r w:rsidR="003D294F">
        <w:t>адо внести адаптивную физкульту</w:t>
      </w:r>
      <w:r>
        <w:t>ру.</w:t>
      </w:r>
    </w:p>
    <w:p w:rsidR="00A96994" w:rsidRDefault="005E0576">
      <w:pPr>
        <w:pStyle w:val="20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 w:line="277" w:lineRule="exact"/>
        <w:ind w:firstLine="460"/>
        <w:jc w:val="both"/>
      </w:pPr>
      <w:r>
        <w:t xml:space="preserve">если школа увеличивает срок освоения адаптированной программы </w:t>
      </w:r>
      <w:r w:rsidR="003D294F">
        <w:t>до шеста</w:t>
      </w:r>
      <w:r>
        <w:t xml:space="preserve"> и лет, то объем аудиторных часов не может превышать 6018:</w:t>
      </w:r>
    </w:p>
    <w:p w:rsidR="00A96994" w:rsidRDefault="005E0576">
      <w:pPr>
        <w:pStyle w:val="20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0" w:line="277" w:lineRule="exact"/>
        <w:ind w:firstLine="460"/>
        <w:jc w:val="both"/>
      </w:pPr>
      <w:r>
        <w:t xml:space="preserve">скорректировали набор предметов в предметных областях, чтобы не было сложностей </w:t>
      </w:r>
      <w:r>
        <w:lastRenderedPageBreak/>
        <w:t>при выставлении итоговых отметок в аттестат:</w:t>
      </w:r>
    </w:p>
    <w:p w:rsidR="003D294F" w:rsidRDefault="005E0576">
      <w:pPr>
        <w:pStyle w:val="50"/>
        <w:numPr>
          <w:ilvl w:val="0"/>
          <w:numId w:val="2"/>
        </w:numPr>
        <w:shd w:val="clear" w:color="auto" w:fill="auto"/>
        <w:tabs>
          <w:tab w:val="left" w:pos="678"/>
        </w:tabs>
      </w:pPr>
      <w:r>
        <w:rPr>
          <w:rStyle w:val="512pt"/>
        </w:rPr>
        <w:t xml:space="preserve">в области «Математика и информатика» остались </w:t>
      </w:r>
      <w:r>
        <w:t>только математика и информатика, в рамках математики необходимо предусмотреть учебные курсы «Алгебра». «Геометрия». «Вероятность и статистика»;</w:t>
      </w:r>
    </w:p>
    <w:p w:rsidR="003D294F" w:rsidRDefault="003D294F" w:rsidP="003D294F">
      <w:pPr>
        <w:pStyle w:val="20"/>
        <w:numPr>
          <w:ilvl w:val="0"/>
          <w:numId w:val="2"/>
        </w:numPr>
        <w:shd w:val="clear" w:color="auto" w:fill="auto"/>
        <w:tabs>
          <w:tab w:val="left" w:pos="630"/>
        </w:tabs>
        <w:spacing w:before="0" w:after="0" w:line="266" w:lineRule="exact"/>
        <w:ind w:firstLine="480"/>
        <w:jc w:val="both"/>
      </w:pPr>
      <w:r>
        <w:t>«История России» и «Всеобщая история» также стали учебными курсами в рамках предмета «История»;</w:t>
      </w:r>
    </w:p>
    <w:p w:rsidR="003D294F" w:rsidRDefault="003D294F" w:rsidP="003D294F">
      <w:pPr>
        <w:pStyle w:val="20"/>
        <w:numPr>
          <w:ilvl w:val="0"/>
          <w:numId w:val="2"/>
        </w:numPr>
        <w:shd w:val="clear" w:color="auto" w:fill="auto"/>
        <w:tabs>
          <w:tab w:val="left" w:pos="638"/>
        </w:tabs>
        <w:spacing w:before="0" w:after="0" w:line="270" w:lineRule="exact"/>
        <w:ind w:firstLine="480"/>
        <w:jc w:val="both"/>
      </w:pPr>
      <w:r>
        <w:t>предметная область ОДНКНР должна включать учебные курсы или модули, перечень которых школа определяет самостоятельно. Родители выбирают из этого перечня по аналогии с ОРКСЭ;</w:t>
      </w:r>
    </w:p>
    <w:p w:rsidR="003D294F" w:rsidRDefault="003D294F" w:rsidP="003D294F">
      <w:pPr>
        <w:pStyle w:val="20"/>
        <w:shd w:val="clear" w:color="auto" w:fill="auto"/>
        <w:spacing w:before="0" w:after="0" w:line="270" w:lineRule="exact"/>
        <w:ind w:firstLine="480"/>
        <w:jc w:val="both"/>
      </w:pPr>
      <w:r>
        <w:t>Теперь изучение родного и второго иностранного языков можно организовать, если для этого есть условия в школе. При этом также надо получить заявления родителей.</w:t>
      </w:r>
    </w:p>
    <w:p w:rsidR="00B92BDB" w:rsidRDefault="00B92BDB" w:rsidP="003D294F">
      <w:pPr>
        <w:pStyle w:val="20"/>
        <w:shd w:val="clear" w:color="auto" w:fill="auto"/>
        <w:spacing w:before="0" w:after="0" w:line="270" w:lineRule="exact"/>
        <w:ind w:firstLine="620"/>
        <w:jc w:val="both"/>
        <w:rPr>
          <w:b/>
        </w:rPr>
      </w:pPr>
    </w:p>
    <w:p w:rsidR="003D294F" w:rsidRPr="000D65AC" w:rsidRDefault="003D294F" w:rsidP="003D294F">
      <w:pPr>
        <w:pStyle w:val="20"/>
        <w:shd w:val="clear" w:color="auto" w:fill="auto"/>
        <w:spacing w:before="0" w:after="0" w:line="270" w:lineRule="exact"/>
        <w:ind w:firstLine="620"/>
        <w:jc w:val="both"/>
        <w:rPr>
          <w:b/>
        </w:rPr>
      </w:pPr>
      <w:r w:rsidRPr="000D65AC">
        <w:rPr>
          <w:b/>
        </w:rPr>
        <w:t>РЕШИЛИ:</w:t>
      </w:r>
    </w:p>
    <w:p w:rsidR="003D294F" w:rsidRDefault="003D294F" w:rsidP="003D294F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before="0" w:after="202" w:line="240" w:lineRule="exact"/>
        <w:ind w:firstLine="620"/>
        <w:jc w:val="both"/>
      </w:pPr>
      <w:r>
        <w:t>Принять к сведению введенные изменения ФГОС НОО и ООО.</w:t>
      </w:r>
    </w:p>
    <w:p w:rsidR="003D294F" w:rsidRDefault="003D294F" w:rsidP="003D294F">
      <w:pPr>
        <w:pStyle w:val="20"/>
        <w:shd w:val="clear" w:color="auto" w:fill="auto"/>
        <w:spacing w:before="0" w:after="0" w:line="274" w:lineRule="exact"/>
        <w:ind w:firstLine="620"/>
        <w:jc w:val="both"/>
        <w:rPr>
          <w:b/>
        </w:rPr>
      </w:pPr>
      <w:r w:rsidRPr="00A55C35">
        <w:rPr>
          <w:b/>
        </w:rPr>
        <w:t>2.СЛУШАЛИ:</w:t>
      </w:r>
    </w:p>
    <w:p w:rsidR="00A55C35" w:rsidRPr="00A55C35" w:rsidRDefault="00A55C35" w:rsidP="003D294F">
      <w:pPr>
        <w:pStyle w:val="20"/>
        <w:shd w:val="clear" w:color="auto" w:fill="auto"/>
        <w:spacing w:before="0" w:after="0" w:line="274" w:lineRule="exact"/>
        <w:ind w:firstLine="620"/>
        <w:jc w:val="both"/>
        <w:rPr>
          <w:b/>
        </w:rPr>
      </w:pPr>
    </w:p>
    <w:p w:rsidR="003D294F" w:rsidRDefault="003D294F" w:rsidP="003D294F">
      <w:pPr>
        <w:pStyle w:val="20"/>
        <w:numPr>
          <w:ilvl w:val="0"/>
          <w:numId w:val="2"/>
        </w:numPr>
        <w:shd w:val="clear" w:color="auto" w:fill="auto"/>
        <w:tabs>
          <w:tab w:val="left" w:pos="220"/>
        </w:tabs>
        <w:spacing w:before="0" w:after="0" w:line="274" w:lineRule="exact"/>
        <w:jc w:val="both"/>
      </w:pPr>
      <w:r>
        <w:t xml:space="preserve">Махаури А.А., заместителя директора по НМР. Она сказала, что разработаны проекты примерных рабочих программ (далее - ПРП), соответствующих требованиям ФГОС НОО и ООО, которые </w:t>
      </w:r>
      <w:r w:rsidRPr="002E76DC">
        <w:rPr>
          <w:rStyle w:val="21"/>
          <w:u w:val="none"/>
        </w:rPr>
        <w:t>обеспечивают:</w:t>
      </w:r>
      <w:r>
        <w:t xml:space="preserve"> равный доступ к качественному образованию; единые требования к условиям организации образовательного процесса; единые подходы к оценке образовательных результатов. Предлагаемые </w:t>
      </w:r>
      <w:r w:rsidR="00A55C35">
        <w:t>ПРП,</w:t>
      </w:r>
      <w:r>
        <w:t xml:space="preserve"> но учебным предметам разработаны в 2021 г. для 16 учебных предметов начального общего образования и 22 учебных предметов основного общего образования (Приложение- список ПРП). Прошел 1-ый этап апробация в школах России. С 11 января начался 2-ой этап, который пройдет до апреля 2022г.</w:t>
      </w:r>
    </w:p>
    <w:p w:rsidR="003D294F" w:rsidRDefault="003D294F" w:rsidP="003D294F">
      <w:pPr>
        <w:pStyle w:val="20"/>
        <w:numPr>
          <w:ilvl w:val="0"/>
          <w:numId w:val="2"/>
        </w:numPr>
        <w:shd w:val="clear" w:color="auto" w:fill="auto"/>
        <w:tabs>
          <w:tab w:val="left" w:pos="216"/>
        </w:tabs>
        <w:spacing w:before="0" w:after="0" w:line="274" w:lineRule="exact"/>
        <w:jc w:val="both"/>
      </w:pPr>
      <w:r>
        <w:t>Мадаеву Х.К., учителя русского языка и литературы, которая предложила вниманию присутствующих презентацию «Апробация Примерной рабочей программы ООО предмета «Русский язык»» автор - Добротина И.Н., кандидат педагогических наук, заведующая лабораторией филологического общего образования ФГБНУ "ИСРО РАО".</w:t>
      </w:r>
    </w:p>
    <w:p w:rsidR="00A55C35" w:rsidRDefault="00A55C35" w:rsidP="00DC2A9B">
      <w:pPr>
        <w:pStyle w:val="20"/>
        <w:numPr>
          <w:ilvl w:val="0"/>
          <w:numId w:val="2"/>
        </w:numPr>
        <w:shd w:val="clear" w:color="auto" w:fill="auto"/>
        <w:tabs>
          <w:tab w:val="left" w:pos="281"/>
        </w:tabs>
        <w:spacing w:before="0" w:after="0" w:line="274" w:lineRule="exact"/>
        <w:jc w:val="both"/>
      </w:pPr>
      <w:r>
        <w:t>Бачаеву М.С-М</w:t>
      </w:r>
      <w:r w:rsidR="003D294F">
        <w:t>.. учителя истории. Она предложила рассмотреть структуру и содержательные блоки ПРП по предметам "История" и "</w:t>
      </w:r>
      <w:r w:rsidR="002E76DC">
        <w:t>Обществознание</w:t>
      </w:r>
      <w:r w:rsidR="003D294F">
        <w:t xml:space="preserve">". аспекты взаимосвязи ФГОС. </w:t>
      </w:r>
      <w:r>
        <w:t>ПРП,</w:t>
      </w:r>
      <w:r w:rsidR="003D294F">
        <w:t xml:space="preserve"> но предметам и учебников для преподавания предмета. Представлен конструктор рабочих программ- онлайн-сервис для быстрого создания рабочих программ по учебным предметам, автор - И.А. Лобанов, кандидат педагогических наук, заместитель заведующего лабораторией социально-гуманитарного общего образования ФГБНУ "ИСРО РАО".</w:t>
      </w:r>
    </w:p>
    <w:p w:rsidR="00A55C35" w:rsidRDefault="00A55C35" w:rsidP="00DC2A9B">
      <w:pPr>
        <w:pStyle w:val="20"/>
        <w:numPr>
          <w:ilvl w:val="0"/>
          <w:numId w:val="2"/>
        </w:numPr>
        <w:shd w:val="clear" w:color="auto" w:fill="auto"/>
        <w:tabs>
          <w:tab w:val="left" w:pos="213"/>
        </w:tabs>
        <w:spacing w:before="0" w:after="0" w:line="274" w:lineRule="exact"/>
        <w:jc w:val="both"/>
      </w:pPr>
      <w:r>
        <w:t xml:space="preserve">Джамалдинову Т.Ю.. заместителя директора по </w:t>
      </w:r>
      <w:r w:rsidR="00DC2A9B">
        <w:t xml:space="preserve">УР НШ </w:t>
      </w:r>
      <w:r>
        <w:t>она предложила рассмотреть и обсудить структуру примерной рабочей программы:</w:t>
      </w:r>
    </w:p>
    <w:p w:rsidR="00A55C35" w:rsidRDefault="00A55C35" w:rsidP="00DC2A9B">
      <w:pPr>
        <w:pStyle w:val="20"/>
        <w:shd w:val="clear" w:color="auto" w:fill="auto"/>
        <w:spacing w:before="0" w:after="0" w:line="277" w:lineRule="exact"/>
        <w:jc w:val="both"/>
      </w:pPr>
      <w:r>
        <w:t>-Пояснительная записка, включающая цели изучения учебного предмета, общую характеристику предмета, место предмета в учебном плане.</w:t>
      </w:r>
    </w:p>
    <w:p w:rsidR="00A55C35" w:rsidRDefault="00A55C35" w:rsidP="00DC2A9B">
      <w:pPr>
        <w:pStyle w:val="20"/>
        <w:numPr>
          <w:ilvl w:val="0"/>
          <w:numId w:val="2"/>
        </w:numPr>
        <w:shd w:val="clear" w:color="auto" w:fill="auto"/>
        <w:tabs>
          <w:tab w:val="left" w:pos="689"/>
        </w:tabs>
        <w:spacing w:before="0" w:after="0" w:line="277" w:lineRule="exact"/>
        <w:ind w:firstLine="480"/>
        <w:jc w:val="both"/>
      </w:pPr>
      <w:r>
        <w:t>Содержание образования (по годам обучения).</w:t>
      </w:r>
    </w:p>
    <w:p w:rsidR="00A55C35" w:rsidRDefault="00A55C35" w:rsidP="00DC2A9B">
      <w:pPr>
        <w:pStyle w:val="20"/>
        <w:numPr>
          <w:ilvl w:val="0"/>
          <w:numId w:val="2"/>
        </w:numPr>
        <w:shd w:val="clear" w:color="auto" w:fill="auto"/>
        <w:tabs>
          <w:tab w:val="left" w:pos="689"/>
        </w:tabs>
        <w:spacing w:before="0" w:after="0" w:line="277" w:lineRule="exact"/>
        <w:ind w:firstLine="480"/>
        <w:jc w:val="both"/>
      </w:pPr>
      <w:r>
        <w:t>Планируемые результаты освоения рабочей программы:</w:t>
      </w:r>
    </w:p>
    <w:p w:rsidR="00A55C35" w:rsidRDefault="00A55C35" w:rsidP="00DC2A9B">
      <w:pPr>
        <w:pStyle w:val="20"/>
        <w:numPr>
          <w:ilvl w:val="0"/>
          <w:numId w:val="2"/>
        </w:numPr>
        <w:shd w:val="clear" w:color="auto" w:fill="auto"/>
        <w:tabs>
          <w:tab w:val="left" w:pos="689"/>
        </w:tabs>
        <w:spacing w:before="0" w:after="0" w:line="277" w:lineRule="exact"/>
        <w:ind w:firstLine="480"/>
        <w:jc w:val="both"/>
      </w:pPr>
      <w:r>
        <w:t>Личностные и метапредметные результаты (раскрываются на основе обновленного</w:t>
      </w:r>
    </w:p>
    <w:p w:rsidR="00A55C35" w:rsidRDefault="00A55C35" w:rsidP="00DC2A9B">
      <w:pPr>
        <w:pStyle w:val="20"/>
        <w:shd w:val="clear" w:color="auto" w:fill="auto"/>
        <w:spacing w:before="0" w:after="0" w:line="277" w:lineRule="exact"/>
        <w:ind w:firstLine="620"/>
        <w:jc w:val="both"/>
      </w:pPr>
      <w:r>
        <w:t>ФГОС ООО с учетом специфики учебного предмета)</w:t>
      </w:r>
    </w:p>
    <w:p w:rsidR="00A55C35" w:rsidRDefault="00A55C35" w:rsidP="00DC2A9B">
      <w:pPr>
        <w:pStyle w:val="20"/>
        <w:numPr>
          <w:ilvl w:val="0"/>
          <w:numId w:val="2"/>
        </w:numPr>
        <w:shd w:val="clear" w:color="auto" w:fill="auto"/>
        <w:tabs>
          <w:tab w:val="left" w:pos="686"/>
        </w:tabs>
        <w:spacing w:before="0" w:after="0" w:line="277" w:lineRule="exact"/>
        <w:ind w:firstLine="480"/>
        <w:jc w:val="both"/>
      </w:pPr>
      <w:r>
        <w:t>Предметные (но годам обучения).</w:t>
      </w:r>
    </w:p>
    <w:p w:rsidR="00A55C35" w:rsidRDefault="00A55C35" w:rsidP="00DC2A9B">
      <w:pPr>
        <w:pStyle w:val="20"/>
        <w:numPr>
          <w:ilvl w:val="0"/>
          <w:numId w:val="2"/>
        </w:numPr>
        <w:shd w:val="clear" w:color="auto" w:fill="auto"/>
        <w:tabs>
          <w:tab w:val="left" w:pos="630"/>
        </w:tabs>
        <w:spacing w:before="0" w:after="0" w:line="277" w:lineRule="exact"/>
        <w:ind w:firstLine="480"/>
        <w:jc w:val="both"/>
      </w:pPr>
      <w:r>
        <w:t>Тематическое планирование (примерные темы и количество часов, отводимое на их изучение; основное программное содержание; основные виды деятельности обучающихся). В ходе работы МС слушали учителей начальных классов, которые дали профессиональную экспертную оценку предполагаемым программам:</w:t>
      </w:r>
    </w:p>
    <w:p w:rsidR="003D294F" w:rsidRDefault="003D294F" w:rsidP="003D294F">
      <w:pPr>
        <w:pStyle w:val="20"/>
        <w:shd w:val="clear" w:color="auto" w:fill="auto"/>
        <w:tabs>
          <w:tab w:val="left" w:pos="826"/>
        </w:tabs>
        <w:spacing w:before="0" w:after="202" w:line="240" w:lineRule="exact"/>
        <w:jc w:val="both"/>
      </w:pPr>
    </w:p>
    <w:p w:rsidR="00A55C35" w:rsidRDefault="00A55C35" w:rsidP="00A55C35">
      <w:pPr>
        <w:pStyle w:val="20"/>
        <w:shd w:val="clear" w:color="auto" w:fill="auto"/>
        <w:spacing w:before="0" w:after="0" w:line="277" w:lineRule="exact"/>
        <w:ind w:firstLine="620"/>
        <w:jc w:val="both"/>
      </w:pPr>
      <w:r w:rsidRPr="003D294F">
        <w:rPr>
          <w:b/>
        </w:rPr>
        <w:t>РЕШИЛИ:</w:t>
      </w:r>
      <w:r>
        <w:t xml:space="preserve"> после обсуждения ПРП, направить вопрос и комментарии к ним, а также предложение по адресу электронной почты: </w:t>
      </w:r>
      <w:hyperlink r:id="rId7" w:history="1">
        <w:r>
          <w:rPr>
            <w:rStyle w:val="a3"/>
            <w:lang w:val="en-US" w:eastAsia="en-US" w:bidi="en-US"/>
          </w:rPr>
          <w:t>otziv</w:t>
        </w:r>
        <w:r w:rsidRPr="0033576B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edsoo</w:t>
        </w:r>
        <w:r w:rsidRPr="0033576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A55C35" w:rsidRDefault="00A55C35" w:rsidP="00A55C35">
      <w:pPr>
        <w:pStyle w:val="20"/>
        <w:numPr>
          <w:ilvl w:val="0"/>
          <w:numId w:val="2"/>
        </w:numPr>
        <w:shd w:val="clear" w:color="auto" w:fill="auto"/>
        <w:tabs>
          <w:tab w:val="left" w:pos="771"/>
        </w:tabs>
        <w:spacing w:before="0" w:after="0" w:line="277" w:lineRule="exact"/>
        <w:ind w:firstLine="620"/>
        <w:jc w:val="both"/>
      </w:pPr>
      <w:r>
        <w:t>Будут ли предусмотрены в программе начального общего образования и основного общег</w:t>
      </w:r>
      <w:r w:rsidR="00DC2A9B">
        <w:t>о образования предмета «Музыка»</w:t>
      </w:r>
      <w:r>
        <w:t xml:space="preserve"> часы, отведенные на изучения местных национальных композиторов и их произведений?</w:t>
      </w:r>
    </w:p>
    <w:p w:rsidR="00A55C35" w:rsidRDefault="00A55C35" w:rsidP="00A55C35">
      <w:pPr>
        <w:pStyle w:val="20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474" w:line="288" w:lineRule="exact"/>
        <w:ind w:firstLine="620"/>
        <w:jc w:val="both"/>
      </w:pPr>
      <w:r>
        <w:lastRenderedPageBreak/>
        <w:t>При изучении в начальной школе предмета уделять больше внимания анализу текста и расширению читательской культуры:</w:t>
      </w:r>
    </w:p>
    <w:p w:rsidR="00A55C35" w:rsidRDefault="00A55C35" w:rsidP="00A55C35">
      <w:pPr>
        <w:pStyle w:val="20"/>
        <w:shd w:val="clear" w:color="auto" w:fill="auto"/>
        <w:spacing w:before="0" w:after="0" w:line="295" w:lineRule="exact"/>
      </w:pPr>
      <w:r>
        <w:t xml:space="preserve">Заместитель директора по НМР                                                                       </w:t>
      </w:r>
      <w:r w:rsidR="002E76DC">
        <w:t xml:space="preserve">   </w:t>
      </w:r>
      <w:r>
        <w:t>Махаури А.</w:t>
      </w:r>
      <w:r w:rsidR="004130A3">
        <w:t xml:space="preserve"> </w:t>
      </w:r>
      <w:r>
        <w:t>А.</w:t>
      </w:r>
    </w:p>
    <w:p w:rsidR="00A55C35" w:rsidRDefault="00A55C35" w:rsidP="00A55C35">
      <w:pPr>
        <w:pStyle w:val="20"/>
        <w:shd w:val="clear" w:color="auto" w:fill="auto"/>
        <w:spacing w:before="0" w:after="0" w:line="295" w:lineRule="exact"/>
      </w:pPr>
    </w:p>
    <w:p w:rsidR="003D294F" w:rsidRPr="00A55C35" w:rsidRDefault="00A55C35" w:rsidP="00A55C35">
      <w:pPr>
        <w:pStyle w:val="20"/>
        <w:shd w:val="clear" w:color="auto" w:fill="auto"/>
        <w:spacing w:before="0" w:after="0" w:line="295" w:lineRule="exact"/>
      </w:pPr>
      <w:r>
        <w:t xml:space="preserve">Секретарь                                                                                                              </w:t>
      </w:r>
      <w:r w:rsidR="002E76DC">
        <w:t xml:space="preserve"> </w:t>
      </w:r>
      <w:r w:rsidR="004130A3">
        <w:t>Дазарова З. Р.</w:t>
      </w:r>
      <w:r>
        <w:br w:type="page"/>
      </w:r>
    </w:p>
    <w:p w:rsidR="00A96994" w:rsidRDefault="005E0576">
      <w:pPr>
        <w:pStyle w:val="20"/>
        <w:shd w:val="clear" w:color="auto" w:fill="auto"/>
        <w:spacing w:before="0" w:after="221" w:line="240" w:lineRule="exact"/>
        <w:jc w:val="right"/>
      </w:pPr>
      <w:r>
        <w:lastRenderedPageBreak/>
        <w:t>Приложение</w:t>
      </w:r>
    </w:p>
    <w:p w:rsidR="00A96994" w:rsidRDefault="005E0576">
      <w:pPr>
        <w:pStyle w:val="10"/>
        <w:keepNext/>
        <w:keepLines/>
        <w:shd w:val="clear" w:color="auto" w:fill="auto"/>
        <w:spacing w:before="0" w:after="0"/>
        <w:ind w:right="20"/>
      </w:pPr>
      <w:bookmarkStart w:id="4" w:name="bookmark3"/>
      <w:r>
        <w:t>Примерные рабочие программы (ПРП) начального общего образования</w:t>
      </w:r>
      <w:bookmarkEnd w:id="4"/>
    </w:p>
    <w:p w:rsidR="00A96994" w:rsidRDefault="005E0576">
      <w:pPr>
        <w:pStyle w:val="20"/>
        <w:shd w:val="clear" w:color="auto" w:fill="auto"/>
        <w:spacing w:before="0" w:after="0" w:line="281" w:lineRule="exact"/>
      </w:pPr>
      <w:r>
        <w:t>ПРП начального общего образования предмета «Литературное чтение»</w:t>
      </w:r>
    </w:p>
    <w:p w:rsidR="00A96994" w:rsidRDefault="005E0576">
      <w:pPr>
        <w:pStyle w:val="20"/>
        <w:shd w:val="clear" w:color="auto" w:fill="auto"/>
        <w:spacing w:before="0" w:after="0" w:line="281" w:lineRule="exact"/>
      </w:pPr>
      <w:r>
        <w:t>ПРИ начального общего образования предмета «Родной язык (русский)»</w:t>
      </w:r>
    </w:p>
    <w:p w:rsidR="00A96994" w:rsidRDefault="005E0576">
      <w:pPr>
        <w:pStyle w:val="20"/>
        <w:shd w:val="clear" w:color="auto" w:fill="auto"/>
        <w:spacing w:before="0" w:after="0" w:line="281" w:lineRule="exact"/>
      </w:pPr>
      <w:r>
        <w:t>ПРП начального общего образования предмета «Физическая культура»</w:t>
      </w:r>
    </w:p>
    <w:p w:rsidR="00A96994" w:rsidRDefault="005E0576">
      <w:pPr>
        <w:pStyle w:val="20"/>
        <w:shd w:val="clear" w:color="auto" w:fill="auto"/>
        <w:spacing w:before="0" w:after="0" w:line="270" w:lineRule="exact"/>
      </w:pPr>
      <w:r>
        <w:t>ПРП начального общего образования предмета «Литературное чтение на русском языке» ПРП начально</w:t>
      </w:r>
      <w:r w:rsidR="002E76DC">
        <w:t>го общего образования предмета «Английский язык»</w:t>
      </w:r>
    </w:p>
    <w:p w:rsidR="00A96994" w:rsidRDefault="005E0576">
      <w:pPr>
        <w:pStyle w:val="20"/>
        <w:shd w:val="clear" w:color="auto" w:fill="auto"/>
        <w:spacing w:before="0" w:after="0" w:line="270" w:lineRule="exact"/>
      </w:pPr>
      <w:r>
        <w:t>ПРИ начального общего образования пред</w:t>
      </w:r>
      <w:r w:rsidR="002E76DC">
        <w:t>мета «Изобразительное искусство»</w:t>
      </w:r>
    </w:p>
    <w:p w:rsidR="00A96994" w:rsidRDefault="005E0576">
      <w:pPr>
        <w:pStyle w:val="20"/>
        <w:shd w:val="clear" w:color="auto" w:fill="auto"/>
        <w:spacing w:before="0" w:after="0" w:line="270" w:lineRule="exact"/>
      </w:pPr>
      <w:r>
        <w:t>ПРП начального общего образования предмета «Технология»</w:t>
      </w:r>
    </w:p>
    <w:p w:rsidR="00A96994" w:rsidRDefault="005E0576">
      <w:pPr>
        <w:pStyle w:val="20"/>
        <w:shd w:val="clear" w:color="auto" w:fill="auto"/>
        <w:spacing w:before="0" w:after="0" w:line="270" w:lineRule="exact"/>
      </w:pPr>
      <w:r>
        <w:t>ПРП начального общего образования предмета «Русский язык»</w:t>
      </w:r>
    </w:p>
    <w:p w:rsidR="00A96994" w:rsidRDefault="005E0576">
      <w:pPr>
        <w:pStyle w:val="20"/>
        <w:shd w:val="clear" w:color="auto" w:fill="auto"/>
        <w:spacing w:before="0" w:after="0" w:line="270" w:lineRule="exact"/>
      </w:pPr>
      <w:r>
        <w:t>ПРП начального общего образования предмета «Математика»</w:t>
      </w:r>
    </w:p>
    <w:p w:rsidR="00A96994" w:rsidRDefault="005E0576">
      <w:pPr>
        <w:pStyle w:val="20"/>
        <w:shd w:val="clear" w:color="auto" w:fill="auto"/>
        <w:spacing w:before="0" w:after="0" w:line="270" w:lineRule="exact"/>
      </w:pPr>
      <w:r>
        <w:t>ПРП начального общего образования предмета «Окружающий мир»</w:t>
      </w:r>
    </w:p>
    <w:p w:rsidR="00A96994" w:rsidRDefault="005E0576">
      <w:pPr>
        <w:pStyle w:val="20"/>
        <w:shd w:val="clear" w:color="auto" w:fill="auto"/>
        <w:spacing w:before="0" w:after="0" w:line="274" w:lineRule="exact"/>
      </w:pPr>
      <w:r>
        <w:t>ПРП начального общего обр-я предмета «Основы религиоз</w:t>
      </w:r>
      <w:r w:rsidR="002E76DC">
        <w:t>ных культур и светской этики» П</w:t>
      </w:r>
      <w:r>
        <w:t>РП начального общего образования предмета «Испанский язык»</w:t>
      </w:r>
    </w:p>
    <w:p w:rsidR="00A96994" w:rsidRDefault="005E0576">
      <w:pPr>
        <w:pStyle w:val="20"/>
        <w:shd w:val="clear" w:color="auto" w:fill="auto"/>
        <w:spacing w:before="0" w:after="0" w:line="274" w:lineRule="exact"/>
      </w:pPr>
      <w:r>
        <w:t>ПРП начального общего образования предмета «Французский язык»</w:t>
      </w:r>
    </w:p>
    <w:p w:rsidR="00A96994" w:rsidRDefault="005E0576">
      <w:pPr>
        <w:pStyle w:val="20"/>
        <w:shd w:val="clear" w:color="auto" w:fill="auto"/>
        <w:spacing w:before="0" w:after="0" w:line="274" w:lineRule="exact"/>
      </w:pPr>
      <w:r>
        <w:t>ПРП начального общего образования предмета «Немецкий язык»</w:t>
      </w:r>
    </w:p>
    <w:p w:rsidR="00A96994" w:rsidRDefault="002E76DC">
      <w:pPr>
        <w:pStyle w:val="20"/>
        <w:shd w:val="clear" w:color="auto" w:fill="auto"/>
        <w:spacing w:before="0" w:after="0" w:line="274" w:lineRule="exact"/>
      </w:pPr>
      <w:r>
        <w:t>П</w:t>
      </w:r>
      <w:r w:rsidR="005E0576">
        <w:t>РП начального общего образования предмета «Китайский язык»</w:t>
      </w:r>
    </w:p>
    <w:p w:rsidR="00A96994" w:rsidRDefault="005E0576">
      <w:pPr>
        <w:pStyle w:val="20"/>
        <w:shd w:val="clear" w:color="auto" w:fill="auto"/>
        <w:spacing w:before="0" w:after="237" w:line="274" w:lineRule="exact"/>
      </w:pPr>
      <w:r>
        <w:t>ПРП общего образования предмета «Музыка»</w:t>
      </w:r>
    </w:p>
    <w:p w:rsidR="00A96994" w:rsidRDefault="005E0576">
      <w:pPr>
        <w:pStyle w:val="10"/>
        <w:keepNext/>
        <w:keepLines/>
        <w:shd w:val="clear" w:color="auto" w:fill="auto"/>
        <w:spacing w:before="0" w:after="0" w:line="277" w:lineRule="exact"/>
        <w:ind w:right="20"/>
      </w:pPr>
      <w:bookmarkStart w:id="5" w:name="bookmark4"/>
      <w:r>
        <w:t>Примерные рабочие программы (ПРП) основного общего образования</w:t>
      </w:r>
      <w:bookmarkEnd w:id="5"/>
    </w:p>
    <w:p w:rsidR="00A96994" w:rsidRDefault="005E0576">
      <w:pPr>
        <w:pStyle w:val="20"/>
        <w:shd w:val="clear" w:color="auto" w:fill="auto"/>
        <w:spacing w:before="0" w:after="0" w:line="277" w:lineRule="exact"/>
      </w:pPr>
      <w:r>
        <w:t>ПРП основного общего образования предмета «Родной язык (русский)»</w:t>
      </w:r>
    </w:p>
    <w:p w:rsidR="00A96994" w:rsidRDefault="005E0576">
      <w:pPr>
        <w:pStyle w:val="20"/>
        <w:shd w:val="clear" w:color="auto" w:fill="auto"/>
        <w:spacing w:before="0" w:after="0" w:line="277" w:lineRule="exact"/>
      </w:pPr>
      <w:r>
        <w:t>ПРП основного общего образования предмета «Родная литература (русская)»</w:t>
      </w:r>
    </w:p>
    <w:p w:rsidR="00A96994" w:rsidRDefault="005E0576">
      <w:pPr>
        <w:pStyle w:val="20"/>
        <w:shd w:val="clear" w:color="auto" w:fill="auto"/>
        <w:spacing w:before="0" w:after="0" w:line="277" w:lineRule="exact"/>
      </w:pPr>
      <w:r>
        <w:t>ПРП основного общего образования по пред</w:t>
      </w:r>
      <w:r w:rsidR="002E76DC">
        <w:t>мету «Изобразительное искусство»</w:t>
      </w:r>
    </w:p>
    <w:p w:rsidR="00A96994" w:rsidRDefault="005E0576">
      <w:pPr>
        <w:pStyle w:val="20"/>
        <w:shd w:val="clear" w:color="auto" w:fill="auto"/>
        <w:spacing w:before="0" w:after="0" w:line="277" w:lineRule="exact"/>
      </w:pPr>
      <w:r>
        <w:t>ПРП основного общего образования предмета «Русский язык»</w:t>
      </w:r>
    </w:p>
    <w:p w:rsidR="00A96994" w:rsidRDefault="005E0576">
      <w:pPr>
        <w:pStyle w:val="20"/>
        <w:shd w:val="clear" w:color="auto" w:fill="auto"/>
        <w:spacing w:before="0" w:after="0" w:line="277" w:lineRule="exact"/>
      </w:pPr>
      <w:r>
        <w:rPr>
          <w:lang w:val="en-US" w:eastAsia="en-US" w:bidi="en-US"/>
        </w:rPr>
        <w:t>IIPI</w:t>
      </w:r>
      <w:r>
        <w:t>I основного общего образования предмета «Математика»</w:t>
      </w:r>
    </w:p>
    <w:p w:rsidR="00A96994" w:rsidRDefault="005E0576">
      <w:pPr>
        <w:pStyle w:val="20"/>
        <w:shd w:val="clear" w:color="auto" w:fill="auto"/>
        <w:spacing w:before="0" w:after="0" w:line="277" w:lineRule="exact"/>
      </w:pPr>
      <w:r>
        <w:t>ПРП основного общего образования предмета «Литература»</w:t>
      </w:r>
    </w:p>
    <w:p w:rsidR="00A96994" w:rsidRDefault="005E0576">
      <w:pPr>
        <w:pStyle w:val="20"/>
        <w:shd w:val="clear" w:color="auto" w:fill="auto"/>
        <w:spacing w:before="0" w:after="0" w:line="277" w:lineRule="exact"/>
      </w:pPr>
      <w:r>
        <w:t>ПРП основного общего образования предмета «Физика»</w:t>
      </w:r>
    </w:p>
    <w:p w:rsidR="00B92BDB" w:rsidRDefault="00B92BDB">
      <w:pPr>
        <w:pStyle w:val="20"/>
        <w:shd w:val="clear" w:color="auto" w:fill="auto"/>
        <w:spacing w:before="0" w:after="0" w:line="277" w:lineRule="exact"/>
      </w:pPr>
      <w:r>
        <w:rPr>
          <w:lang w:eastAsia="en-US" w:bidi="en-US"/>
        </w:rPr>
        <w:t>ПРП</w:t>
      </w:r>
      <w:r w:rsidR="005E0576" w:rsidRPr="0033576B">
        <w:rPr>
          <w:lang w:eastAsia="en-US" w:bidi="en-US"/>
        </w:rPr>
        <w:t xml:space="preserve"> </w:t>
      </w:r>
      <w:r w:rsidR="005E0576">
        <w:t xml:space="preserve">основного общего образования предмета «Химия» базовый уровень </w:t>
      </w:r>
    </w:p>
    <w:p w:rsidR="00B92BDB" w:rsidRDefault="005E0576">
      <w:pPr>
        <w:pStyle w:val="20"/>
        <w:shd w:val="clear" w:color="auto" w:fill="auto"/>
        <w:spacing w:before="0" w:after="0" w:line="277" w:lineRule="exact"/>
      </w:pPr>
      <w:r>
        <w:t xml:space="preserve">ПРП основного общего образования предмета «Информатика» базовый уровень </w:t>
      </w:r>
    </w:p>
    <w:p w:rsidR="00A96994" w:rsidRDefault="005E0576">
      <w:pPr>
        <w:pStyle w:val="20"/>
        <w:shd w:val="clear" w:color="auto" w:fill="auto"/>
        <w:spacing w:before="0" w:after="0" w:line="277" w:lineRule="exact"/>
      </w:pPr>
      <w:r>
        <w:t>ПРП основного общего образования предмета «История»</w:t>
      </w:r>
    </w:p>
    <w:p w:rsidR="00A96994" w:rsidRDefault="005E0576">
      <w:pPr>
        <w:pStyle w:val="20"/>
        <w:shd w:val="clear" w:color="auto" w:fill="auto"/>
        <w:spacing w:before="0" w:after="0" w:line="277" w:lineRule="exact"/>
      </w:pPr>
      <w:r>
        <w:t>ПРП основного общего образования предмета «Обществознание»</w:t>
      </w:r>
    </w:p>
    <w:p w:rsidR="00A96994" w:rsidRDefault="005E0576">
      <w:pPr>
        <w:pStyle w:val="20"/>
        <w:shd w:val="clear" w:color="auto" w:fill="auto"/>
        <w:spacing w:before="0" w:after="0" w:line="277" w:lineRule="exact"/>
      </w:pPr>
      <w:r>
        <w:t>ПРП основного общего образования предмета «География»</w:t>
      </w:r>
    </w:p>
    <w:p w:rsidR="00B92BDB" w:rsidRDefault="005E0576">
      <w:pPr>
        <w:pStyle w:val="20"/>
        <w:shd w:val="clear" w:color="auto" w:fill="auto"/>
        <w:spacing w:before="0" w:after="0" w:line="277" w:lineRule="exact"/>
      </w:pPr>
      <w:r>
        <w:t xml:space="preserve">ПРП основного общего образования предмета «Биология» базовый уровень </w:t>
      </w:r>
    </w:p>
    <w:p w:rsidR="00A96994" w:rsidRDefault="005E0576">
      <w:pPr>
        <w:pStyle w:val="20"/>
        <w:shd w:val="clear" w:color="auto" w:fill="auto"/>
        <w:spacing w:before="0" w:after="0" w:line="277" w:lineRule="exact"/>
      </w:pPr>
      <w:r>
        <w:t>ПРП основного общего образования предмета «Английский язык»</w:t>
      </w:r>
    </w:p>
    <w:p w:rsidR="00A96994" w:rsidRDefault="005E0576">
      <w:pPr>
        <w:pStyle w:val="20"/>
        <w:shd w:val="clear" w:color="auto" w:fill="auto"/>
        <w:spacing w:before="0" w:after="0" w:line="277" w:lineRule="exact"/>
      </w:pPr>
      <w:r>
        <w:t>ПРП основного общего образования предмета «Французский язык»</w:t>
      </w:r>
    </w:p>
    <w:p w:rsidR="00A96994" w:rsidRDefault="005E0576">
      <w:pPr>
        <w:pStyle w:val="20"/>
        <w:shd w:val="clear" w:color="auto" w:fill="auto"/>
        <w:spacing w:before="0" w:after="0" w:line="277" w:lineRule="exact"/>
      </w:pPr>
      <w:r>
        <w:t>ПРП основного общего образования предмета «Испанский язык»</w:t>
      </w:r>
    </w:p>
    <w:p w:rsidR="00A96994" w:rsidRDefault="005E0576">
      <w:pPr>
        <w:pStyle w:val="20"/>
        <w:shd w:val="clear" w:color="auto" w:fill="auto"/>
        <w:spacing w:before="0" w:after="0" w:line="277" w:lineRule="exact"/>
      </w:pPr>
      <w:r>
        <w:t>ПРП основного общего образования предмета «Немецкий язык»</w:t>
      </w:r>
    </w:p>
    <w:p w:rsidR="00A96994" w:rsidRDefault="005E0576">
      <w:pPr>
        <w:pStyle w:val="20"/>
        <w:shd w:val="clear" w:color="auto" w:fill="auto"/>
        <w:spacing w:before="0" w:after="0" w:line="277" w:lineRule="exact"/>
      </w:pPr>
      <w:r>
        <w:t>ПРП основного общего образования предмета «Китайский язык»</w:t>
      </w:r>
    </w:p>
    <w:p w:rsidR="00A96994" w:rsidRDefault="005E0576">
      <w:pPr>
        <w:pStyle w:val="20"/>
        <w:shd w:val="clear" w:color="auto" w:fill="auto"/>
        <w:spacing w:before="0" w:after="0" w:line="277" w:lineRule="exact"/>
      </w:pPr>
      <w:r>
        <w:t>ПРП основного общего образования предмета «Музыка»</w:t>
      </w:r>
    </w:p>
    <w:p w:rsidR="00A96994" w:rsidRDefault="005E0576">
      <w:pPr>
        <w:pStyle w:val="20"/>
        <w:shd w:val="clear" w:color="auto" w:fill="auto"/>
        <w:spacing w:before="0" w:after="0" w:line="277" w:lineRule="exact"/>
      </w:pPr>
      <w:r>
        <w:t>ПРП ООО предмета «Основы безопасности жизнедеятельности»</w:t>
      </w:r>
    </w:p>
    <w:p w:rsidR="00A96994" w:rsidRDefault="00A55C35">
      <w:pPr>
        <w:pStyle w:val="20"/>
        <w:shd w:val="clear" w:color="auto" w:fill="auto"/>
        <w:spacing w:before="0" w:after="0" w:line="263" w:lineRule="exact"/>
      </w:pPr>
      <w:r>
        <w:t xml:space="preserve">ПРП </w:t>
      </w:r>
      <w:r w:rsidR="005E0576">
        <w:t>основного общего образования предмета «Физическая культура»</w:t>
      </w:r>
    </w:p>
    <w:p w:rsidR="00A96994" w:rsidRDefault="005E0576">
      <w:pPr>
        <w:pStyle w:val="20"/>
        <w:shd w:val="clear" w:color="auto" w:fill="auto"/>
        <w:spacing w:before="0" w:after="0" w:line="263" w:lineRule="exact"/>
      </w:pPr>
      <w:r>
        <w:t>ПРП ООО предмета «Технология»</w:t>
      </w:r>
    </w:p>
    <w:p w:rsidR="00A96994" w:rsidRDefault="005E0576">
      <w:pPr>
        <w:pStyle w:val="20"/>
        <w:shd w:val="clear" w:color="auto" w:fill="auto"/>
        <w:spacing w:before="0" w:after="0" w:line="263" w:lineRule="exact"/>
      </w:pPr>
      <w:r>
        <w:t>ПРП ООО учебного модуля «Введение в Новейшую историю России» (Проект).</w:t>
      </w:r>
    </w:p>
    <w:sectPr w:rsidR="00A96994">
      <w:pgSz w:w="11900" w:h="16840"/>
      <w:pgMar w:top="1163" w:right="734" w:bottom="466" w:left="1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F5" w:rsidRDefault="00BD5EF5">
      <w:r>
        <w:separator/>
      </w:r>
    </w:p>
  </w:endnote>
  <w:endnote w:type="continuationSeparator" w:id="0">
    <w:p w:rsidR="00BD5EF5" w:rsidRDefault="00BD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F5" w:rsidRDefault="00BD5EF5"/>
  </w:footnote>
  <w:footnote w:type="continuationSeparator" w:id="0">
    <w:p w:rsidR="00BD5EF5" w:rsidRDefault="00BD5E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E1F"/>
    <w:multiLevelType w:val="multilevel"/>
    <w:tmpl w:val="A300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DC2004"/>
    <w:multiLevelType w:val="hybridMultilevel"/>
    <w:tmpl w:val="55E49F72"/>
    <w:lvl w:ilvl="0" w:tplc="BD5280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91832"/>
    <w:multiLevelType w:val="multilevel"/>
    <w:tmpl w:val="F72E4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94"/>
    <w:rsid w:val="000D65AC"/>
    <w:rsid w:val="002E76DC"/>
    <w:rsid w:val="0033576B"/>
    <w:rsid w:val="00341E76"/>
    <w:rsid w:val="003D294F"/>
    <w:rsid w:val="004130A3"/>
    <w:rsid w:val="004F372B"/>
    <w:rsid w:val="005E0576"/>
    <w:rsid w:val="00876D9E"/>
    <w:rsid w:val="00A55C35"/>
    <w:rsid w:val="00A96994"/>
    <w:rsid w:val="00B034B1"/>
    <w:rsid w:val="00B92BDB"/>
    <w:rsid w:val="00BD5EF5"/>
    <w:rsid w:val="00C331ED"/>
    <w:rsid w:val="00CE7E80"/>
    <w:rsid w:val="00DC2A9B"/>
    <w:rsid w:val="00F5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4B0B5-7488-434F-AEA9-9F663CD9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2pt">
    <w:name w:val="Основной текст (5) + 12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50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281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81" w:lineRule="exact"/>
      <w:ind w:firstLine="46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8" w:lineRule="exact"/>
      <w:ind w:firstLine="4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E76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6D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ziv@eds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2</cp:revision>
  <cp:lastPrinted>2022-04-12T10:29:00Z</cp:lastPrinted>
  <dcterms:created xsi:type="dcterms:W3CDTF">2022-09-27T15:57:00Z</dcterms:created>
  <dcterms:modified xsi:type="dcterms:W3CDTF">2022-09-27T15:57:00Z</dcterms:modified>
</cp:coreProperties>
</file>